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B5A5" w14:textId="37B09AED" w:rsidR="00965A42" w:rsidRPr="00487659" w:rsidRDefault="00557860" w:rsidP="00593811">
      <w:pPr>
        <w:spacing w:after="0"/>
        <w:ind w:right="361"/>
        <w:jc w:val="center"/>
        <w:rPr>
          <w:rFonts w:ascii="Times New Roman" w:hAnsi="Times New Roman" w:cs="Times New Roman"/>
          <w:b/>
          <w:bCs/>
          <w:sz w:val="24"/>
          <w:szCs w:val="24"/>
        </w:rPr>
      </w:pPr>
      <w:r w:rsidRPr="00910EB2">
        <w:rPr>
          <w:rFonts w:ascii="Times New Roman" w:eastAsia="Times New Roman" w:hAnsi="Times New Roman" w:cs="Times New Roman"/>
          <w:noProof/>
          <w:sz w:val="24"/>
          <w:szCs w:val="24"/>
          <w:u w:val="single" w:color="000000"/>
        </w:rPr>
        <mc:AlternateContent>
          <mc:Choice Requires="wps">
            <w:drawing>
              <wp:anchor distT="45720" distB="45720" distL="114300" distR="114300" simplePos="0" relativeHeight="251659264" behindDoc="0" locked="0" layoutInCell="1" allowOverlap="1" wp14:anchorId="26F01F04" wp14:editId="6BF41BB7">
                <wp:simplePos x="0" y="0"/>
                <wp:positionH relativeFrom="column">
                  <wp:posOffset>5713095</wp:posOffset>
                </wp:positionH>
                <wp:positionV relativeFrom="paragraph">
                  <wp:posOffset>114935</wp:posOffset>
                </wp:positionV>
                <wp:extent cx="1206500" cy="850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8505825"/>
                        </a:xfrm>
                        <a:prstGeom prst="rect">
                          <a:avLst/>
                        </a:prstGeom>
                        <a:solidFill>
                          <a:srgbClr val="FFFFFF"/>
                        </a:solidFill>
                        <a:ln w="9525">
                          <a:noFill/>
                          <a:miter lim="800000"/>
                          <a:headEnd/>
                          <a:tailEnd/>
                        </a:ln>
                      </wps:spPr>
                      <wps:txbx>
                        <w:txbxContent>
                          <w:p w14:paraId="35193CBA" w14:textId="77777777" w:rsidR="00557860" w:rsidRDefault="00557860" w:rsidP="005039DC">
                            <w:pPr>
                              <w:spacing w:after="0"/>
                              <w:jc w:val="center"/>
                              <w:rPr>
                                <w:rFonts w:ascii="Times New Roman" w:hAnsi="Times New Roman" w:cs="Times New Roman"/>
                              </w:rPr>
                            </w:pPr>
                          </w:p>
                          <w:p w14:paraId="18F8B026" w14:textId="77777777" w:rsidR="00557860" w:rsidRDefault="00557860" w:rsidP="005039DC">
                            <w:pPr>
                              <w:spacing w:after="0"/>
                              <w:jc w:val="center"/>
                              <w:rPr>
                                <w:rFonts w:ascii="Times New Roman" w:hAnsi="Times New Roman" w:cs="Times New Roman"/>
                              </w:rPr>
                            </w:pPr>
                          </w:p>
                          <w:p w14:paraId="3329E37B" w14:textId="77777777" w:rsidR="00557860" w:rsidRDefault="00557860" w:rsidP="005039DC">
                            <w:pPr>
                              <w:spacing w:after="0"/>
                              <w:jc w:val="center"/>
                              <w:rPr>
                                <w:rFonts w:ascii="Times New Roman" w:hAnsi="Times New Roman" w:cs="Times New Roman"/>
                              </w:rPr>
                            </w:pPr>
                          </w:p>
                          <w:p w14:paraId="292C78CD" w14:textId="178A63F8" w:rsidR="00910EB2" w:rsidRDefault="00910EB2" w:rsidP="005039DC">
                            <w:pPr>
                              <w:spacing w:after="0"/>
                              <w:jc w:val="center"/>
                              <w:rPr>
                                <w:rFonts w:ascii="Times New Roman" w:hAnsi="Times New Roman" w:cs="Times New Roman"/>
                              </w:rPr>
                            </w:pPr>
                            <w:r>
                              <w:rPr>
                                <w:rFonts w:ascii="Times New Roman" w:hAnsi="Times New Roman" w:cs="Times New Roman"/>
                              </w:rPr>
                              <w:t>CALL TO ORDER</w:t>
                            </w:r>
                          </w:p>
                          <w:p w14:paraId="7182D997" w14:textId="77777777" w:rsidR="00910EB2" w:rsidRDefault="00910EB2" w:rsidP="005039DC">
                            <w:pPr>
                              <w:spacing w:after="0"/>
                              <w:jc w:val="center"/>
                              <w:rPr>
                                <w:rFonts w:ascii="Times New Roman" w:hAnsi="Times New Roman" w:cs="Times New Roman"/>
                              </w:rPr>
                            </w:pPr>
                          </w:p>
                          <w:p w14:paraId="53121157" w14:textId="77777777" w:rsidR="005039DC" w:rsidRDefault="005039DC" w:rsidP="005039DC">
                            <w:pPr>
                              <w:spacing w:after="0"/>
                              <w:jc w:val="center"/>
                              <w:rPr>
                                <w:rFonts w:ascii="Times New Roman" w:hAnsi="Times New Roman" w:cs="Times New Roman"/>
                              </w:rPr>
                            </w:pPr>
                          </w:p>
                          <w:p w14:paraId="0D52104B" w14:textId="77777777" w:rsidR="005039DC" w:rsidRDefault="005039DC" w:rsidP="005039DC">
                            <w:pPr>
                              <w:spacing w:after="0"/>
                              <w:jc w:val="center"/>
                              <w:rPr>
                                <w:rFonts w:ascii="Times New Roman" w:hAnsi="Times New Roman" w:cs="Times New Roman"/>
                              </w:rPr>
                            </w:pPr>
                          </w:p>
                          <w:p w14:paraId="60879E66" w14:textId="773026EC" w:rsidR="00910EB2" w:rsidRDefault="00910EB2" w:rsidP="005039DC">
                            <w:pPr>
                              <w:spacing w:after="0"/>
                              <w:jc w:val="center"/>
                              <w:rPr>
                                <w:rFonts w:ascii="Times New Roman" w:hAnsi="Times New Roman" w:cs="Times New Roman"/>
                              </w:rPr>
                            </w:pPr>
                            <w:r>
                              <w:rPr>
                                <w:rFonts w:ascii="Times New Roman" w:hAnsi="Times New Roman" w:cs="Times New Roman"/>
                              </w:rPr>
                              <w:t>PUBLIC COMMENT</w:t>
                            </w:r>
                          </w:p>
                          <w:p w14:paraId="7A605A65" w14:textId="77777777" w:rsidR="005039DC" w:rsidRDefault="005039DC" w:rsidP="005039DC">
                            <w:pPr>
                              <w:spacing w:after="0"/>
                              <w:jc w:val="center"/>
                              <w:rPr>
                                <w:rFonts w:ascii="Times New Roman" w:hAnsi="Times New Roman" w:cs="Times New Roman"/>
                              </w:rPr>
                            </w:pPr>
                          </w:p>
                          <w:p w14:paraId="24B5C407" w14:textId="385E9114" w:rsidR="00910EB2" w:rsidRDefault="00910EB2" w:rsidP="0066141D">
                            <w:pPr>
                              <w:spacing w:after="0"/>
                              <w:jc w:val="center"/>
                              <w:rPr>
                                <w:rFonts w:ascii="Times New Roman" w:hAnsi="Times New Roman" w:cs="Times New Roman"/>
                              </w:rPr>
                            </w:pPr>
                            <w:r>
                              <w:rPr>
                                <w:rFonts w:ascii="Times New Roman" w:hAnsi="Times New Roman" w:cs="Times New Roman"/>
                              </w:rPr>
                              <w:t>APPROVAL OF MINUTES</w:t>
                            </w:r>
                          </w:p>
                          <w:p w14:paraId="5146359A" w14:textId="77777777" w:rsidR="00910EB2" w:rsidRDefault="00910EB2" w:rsidP="005039DC">
                            <w:pPr>
                              <w:spacing w:after="0"/>
                              <w:jc w:val="center"/>
                              <w:rPr>
                                <w:rFonts w:ascii="Times New Roman" w:hAnsi="Times New Roman" w:cs="Times New Roman"/>
                              </w:rPr>
                            </w:pPr>
                          </w:p>
                          <w:p w14:paraId="20F8262D" w14:textId="77777777" w:rsidR="007A2FA5" w:rsidRDefault="007A2FA5" w:rsidP="005039DC">
                            <w:pPr>
                              <w:spacing w:after="0" w:line="240" w:lineRule="auto"/>
                              <w:jc w:val="center"/>
                              <w:rPr>
                                <w:rFonts w:ascii="Times New Roman" w:hAnsi="Times New Roman" w:cs="Times New Roman"/>
                              </w:rPr>
                            </w:pPr>
                          </w:p>
                          <w:p w14:paraId="7CAC666E" w14:textId="69313CD8" w:rsidR="00910EB2" w:rsidRDefault="00910EB2" w:rsidP="005039DC">
                            <w:pPr>
                              <w:spacing w:after="0" w:line="240" w:lineRule="auto"/>
                              <w:jc w:val="center"/>
                              <w:rPr>
                                <w:rFonts w:ascii="Times New Roman" w:hAnsi="Times New Roman" w:cs="Times New Roman"/>
                              </w:rPr>
                            </w:pPr>
                            <w:r>
                              <w:rPr>
                                <w:rFonts w:ascii="Times New Roman" w:hAnsi="Times New Roman" w:cs="Times New Roman"/>
                              </w:rPr>
                              <w:t>RECEIPTS</w:t>
                            </w:r>
                          </w:p>
                          <w:p w14:paraId="37E6A6C2" w14:textId="77777777" w:rsidR="00910EB2" w:rsidRDefault="00910EB2" w:rsidP="005039DC">
                            <w:pPr>
                              <w:spacing w:line="240" w:lineRule="auto"/>
                              <w:jc w:val="center"/>
                              <w:rPr>
                                <w:rFonts w:ascii="Times New Roman" w:hAnsi="Times New Roman" w:cs="Times New Roman"/>
                              </w:rPr>
                            </w:pPr>
                          </w:p>
                          <w:p w14:paraId="37B4961A" w14:textId="77777777" w:rsidR="00910EB2" w:rsidRDefault="00910EB2" w:rsidP="005039DC">
                            <w:pPr>
                              <w:spacing w:line="240" w:lineRule="auto"/>
                              <w:jc w:val="center"/>
                              <w:rPr>
                                <w:rFonts w:ascii="Times New Roman" w:hAnsi="Times New Roman" w:cs="Times New Roman"/>
                              </w:rPr>
                            </w:pPr>
                          </w:p>
                          <w:p w14:paraId="4A02387B" w14:textId="77777777" w:rsidR="007A2FA5" w:rsidRDefault="007A2FA5" w:rsidP="005039DC">
                            <w:pPr>
                              <w:spacing w:line="240" w:lineRule="auto"/>
                              <w:jc w:val="center"/>
                              <w:rPr>
                                <w:rFonts w:ascii="Times New Roman" w:hAnsi="Times New Roman" w:cs="Times New Roman"/>
                              </w:rPr>
                            </w:pPr>
                          </w:p>
                          <w:p w14:paraId="21EABEDA" w14:textId="77777777" w:rsidR="007A2FA5" w:rsidRDefault="007A2FA5" w:rsidP="005039DC">
                            <w:pPr>
                              <w:spacing w:line="240" w:lineRule="auto"/>
                              <w:jc w:val="center"/>
                              <w:rPr>
                                <w:rFonts w:ascii="Times New Roman" w:hAnsi="Times New Roman" w:cs="Times New Roman"/>
                              </w:rPr>
                            </w:pPr>
                          </w:p>
                          <w:p w14:paraId="6C8639FA" w14:textId="77777777" w:rsidR="007A2FA5" w:rsidRDefault="007A2FA5" w:rsidP="005039DC">
                            <w:pPr>
                              <w:spacing w:line="240" w:lineRule="auto"/>
                              <w:jc w:val="center"/>
                              <w:rPr>
                                <w:rFonts w:ascii="Times New Roman" w:hAnsi="Times New Roman" w:cs="Times New Roman"/>
                              </w:rPr>
                            </w:pPr>
                          </w:p>
                          <w:p w14:paraId="1997C8F3" w14:textId="77777777" w:rsidR="0066141D" w:rsidRDefault="0066141D" w:rsidP="00FC6232">
                            <w:pPr>
                              <w:spacing w:line="240" w:lineRule="auto"/>
                              <w:rPr>
                                <w:rFonts w:ascii="Times New Roman" w:hAnsi="Times New Roman" w:cs="Times New Roman"/>
                              </w:rPr>
                            </w:pPr>
                          </w:p>
                          <w:p w14:paraId="04138CEB" w14:textId="77777777" w:rsidR="006C254D" w:rsidRDefault="006C254D" w:rsidP="0066141D">
                            <w:pPr>
                              <w:spacing w:line="240" w:lineRule="auto"/>
                              <w:jc w:val="center"/>
                              <w:rPr>
                                <w:rFonts w:ascii="Times New Roman" w:hAnsi="Times New Roman" w:cs="Times New Roman"/>
                              </w:rPr>
                            </w:pPr>
                          </w:p>
                          <w:p w14:paraId="2CFAF088" w14:textId="77777777" w:rsidR="006C254D" w:rsidRDefault="006C254D" w:rsidP="0066141D">
                            <w:pPr>
                              <w:spacing w:line="240" w:lineRule="auto"/>
                              <w:jc w:val="center"/>
                              <w:rPr>
                                <w:rFonts w:ascii="Times New Roman" w:hAnsi="Times New Roman" w:cs="Times New Roman"/>
                              </w:rPr>
                            </w:pPr>
                          </w:p>
                          <w:p w14:paraId="4B9D22E8" w14:textId="77777777" w:rsidR="001727E2" w:rsidRDefault="001727E2" w:rsidP="0066141D">
                            <w:pPr>
                              <w:spacing w:line="240" w:lineRule="auto"/>
                              <w:jc w:val="center"/>
                              <w:rPr>
                                <w:rFonts w:ascii="Times New Roman" w:hAnsi="Times New Roman" w:cs="Times New Roman"/>
                              </w:rPr>
                            </w:pPr>
                          </w:p>
                          <w:p w14:paraId="03380C2F" w14:textId="675BE640" w:rsidR="00910EB2" w:rsidRDefault="00910EB2" w:rsidP="0066141D">
                            <w:pPr>
                              <w:spacing w:line="240" w:lineRule="auto"/>
                              <w:jc w:val="center"/>
                              <w:rPr>
                                <w:rFonts w:ascii="Times New Roman" w:hAnsi="Times New Roman" w:cs="Times New Roman"/>
                              </w:rPr>
                            </w:pPr>
                            <w:r>
                              <w:rPr>
                                <w:rFonts w:ascii="Times New Roman" w:hAnsi="Times New Roman" w:cs="Times New Roman"/>
                              </w:rPr>
                              <w:t>APPROVAL TO PAY BILLS</w:t>
                            </w:r>
                          </w:p>
                          <w:p w14:paraId="490F88AB" w14:textId="77777777" w:rsidR="001727E2" w:rsidRDefault="001727E2" w:rsidP="001727E2">
                            <w:pPr>
                              <w:spacing w:after="0"/>
                              <w:jc w:val="center"/>
                              <w:rPr>
                                <w:rFonts w:ascii="Times New Roman" w:hAnsi="Times New Roman" w:cs="Times New Roman"/>
                              </w:rPr>
                            </w:pPr>
                          </w:p>
                          <w:p w14:paraId="6B2F697F" w14:textId="6650E935" w:rsidR="00910EB2" w:rsidRDefault="00910EB2" w:rsidP="00910EB2">
                            <w:pPr>
                              <w:jc w:val="center"/>
                              <w:rPr>
                                <w:rFonts w:ascii="Times New Roman" w:hAnsi="Times New Roman" w:cs="Times New Roman"/>
                              </w:rPr>
                            </w:pPr>
                            <w:r>
                              <w:rPr>
                                <w:rFonts w:ascii="Times New Roman" w:hAnsi="Times New Roman" w:cs="Times New Roman"/>
                              </w:rPr>
                              <w:t xml:space="preserve">ROADMASTER </w:t>
                            </w:r>
                          </w:p>
                          <w:p w14:paraId="09A7E068" w14:textId="77777777" w:rsidR="00910EB2" w:rsidRDefault="00910EB2" w:rsidP="00910EB2">
                            <w:pPr>
                              <w:jc w:val="center"/>
                              <w:rPr>
                                <w:rFonts w:ascii="Times New Roman" w:hAnsi="Times New Roman" w:cs="Times New Roman"/>
                              </w:rPr>
                            </w:pPr>
                          </w:p>
                          <w:p w14:paraId="25B8C810" w14:textId="77777777" w:rsidR="0066141D" w:rsidRDefault="0066141D" w:rsidP="00910EB2">
                            <w:pPr>
                              <w:jc w:val="center"/>
                              <w:rPr>
                                <w:rFonts w:ascii="Times New Roman" w:hAnsi="Times New Roman" w:cs="Times New Roman"/>
                              </w:rPr>
                            </w:pPr>
                          </w:p>
                          <w:p w14:paraId="715CEAA7" w14:textId="77777777" w:rsidR="0066141D" w:rsidRDefault="0066141D" w:rsidP="00910EB2">
                            <w:pPr>
                              <w:jc w:val="center"/>
                              <w:rPr>
                                <w:rFonts w:ascii="Times New Roman" w:hAnsi="Times New Roman" w:cs="Times New Roman"/>
                              </w:rPr>
                            </w:pPr>
                          </w:p>
                          <w:p w14:paraId="2F5DB70D" w14:textId="572282FD" w:rsidR="00910EB2" w:rsidRDefault="00910EB2" w:rsidP="00910EB2">
                            <w:pPr>
                              <w:spacing w:after="0"/>
                              <w:jc w:val="center"/>
                              <w:rPr>
                                <w:rFonts w:ascii="Times New Roman" w:hAnsi="Times New Roman" w:cs="Times New Roman"/>
                              </w:rPr>
                            </w:pPr>
                            <w:r>
                              <w:rPr>
                                <w:rFonts w:ascii="Times New Roman" w:hAnsi="Times New Roman" w:cs="Times New Roman"/>
                              </w:rPr>
                              <w:t>ZONING REPORT</w:t>
                            </w:r>
                          </w:p>
                          <w:p w14:paraId="010A6AF4" w14:textId="77777777" w:rsidR="00910EB2" w:rsidRDefault="00910EB2" w:rsidP="00910EB2">
                            <w:pPr>
                              <w:spacing w:after="0"/>
                              <w:jc w:val="center"/>
                              <w:rPr>
                                <w:rFonts w:ascii="Times New Roman" w:hAnsi="Times New Roman" w:cs="Times New Roman"/>
                              </w:rPr>
                            </w:pPr>
                          </w:p>
                          <w:p w14:paraId="6FF01556" w14:textId="77777777" w:rsidR="00910EB2" w:rsidRDefault="00910EB2" w:rsidP="00910EB2">
                            <w:pPr>
                              <w:spacing w:after="0" w:line="240" w:lineRule="auto"/>
                              <w:jc w:val="center"/>
                              <w:rPr>
                                <w:rFonts w:ascii="Times New Roman" w:hAnsi="Times New Roman" w:cs="Times New Roman"/>
                              </w:rPr>
                            </w:pPr>
                          </w:p>
                          <w:p w14:paraId="0FDADF4C" w14:textId="77777777" w:rsidR="00910EB2" w:rsidRDefault="00910EB2" w:rsidP="00910EB2">
                            <w:pPr>
                              <w:spacing w:after="0" w:line="240" w:lineRule="auto"/>
                              <w:jc w:val="center"/>
                              <w:rPr>
                                <w:rFonts w:ascii="Times New Roman" w:hAnsi="Times New Roman" w:cs="Times New Roman"/>
                              </w:rPr>
                            </w:pPr>
                          </w:p>
                          <w:p w14:paraId="0E1DA0B4" w14:textId="77777777" w:rsidR="00910EB2" w:rsidRDefault="00910EB2" w:rsidP="00910EB2">
                            <w:pPr>
                              <w:spacing w:after="0" w:line="240" w:lineRule="auto"/>
                              <w:jc w:val="center"/>
                              <w:rPr>
                                <w:rFonts w:ascii="Times New Roman" w:hAnsi="Times New Roman" w:cs="Times New Roman"/>
                              </w:rPr>
                            </w:pPr>
                          </w:p>
                          <w:p w14:paraId="31934609" w14:textId="77777777" w:rsidR="00910EB2" w:rsidRDefault="00910EB2" w:rsidP="00910EB2">
                            <w:pPr>
                              <w:spacing w:after="0" w:line="240" w:lineRule="auto"/>
                              <w:jc w:val="center"/>
                              <w:rPr>
                                <w:rFonts w:ascii="Times New Roman" w:hAnsi="Times New Roman" w:cs="Times New Roman"/>
                              </w:rPr>
                            </w:pPr>
                          </w:p>
                          <w:p w14:paraId="6ADC6F32" w14:textId="77777777" w:rsidR="00910EB2" w:rsidRDefault="00910EB2" w:rsidP="00910EB2">
                            <w:pPr>
                              <w:spacing w:after="0" w:line="240" w:lineRule="auto"/>
                              <w:jc w:val="center"/>
                              <w:rPr>
                                <w:rFonts w:ascii="Times New Roman" w:hAnsi="Times New Roman" w:cs="Times New Roman"/>
                              </w:rPr>
                            </w:pPr>
                          </w:p>
                          <w:p w14:paraId="71C85A95" w14:textId="77777777" w:rsidR="00910EB2" w:rsidRDefault="00910EB2" w:rsidP="00910EB2">
                            <w:pPr>
                              <w:spacing w:after="0" w:line="240" w:lineRule="auto"/>
                              <w:jc w:val="center"/>
                              <w:rPr>
                                <w:rFonts w:ascii="Times New Roman" w:hAnsi="Times New Roman" w:cs="Times New Roman"/>
                              </w:rPr>
                            </w:pPr>
                          </w:p>
                          <w:p w14:paraId="2D967BF3" w14:textId="77777777" w:rsidR="005039DC" w:rsidRDefault="005039DC" w:rsidP="00910EB2">
                            <w:pPr>
                              <w:spacing w:after="0" w:line="240" w:lineRule="auto"/>
                              <w:jc w:val="center"/>
                              <w:rPr>
                                <w:rFonts w:ascii="Times New Roman" w:hAnsi="Times New Roman" w:cs="Times New Roman"/>
                                <w:sz w:val="16"/>
                                <w:szCs w:val="16"/>
                              </w:rPr>
                            </w:pPr>
                          </w:p>
                          <w:p w14:paraId="7510170D" w14:textId="77777777" w:rsidR="005039DC" w:rsidRDefault="005039DC" w:rsidP="00910EB2">
                            <w:pPr>
                              <w:spacing w:after="0" w:line="240" w:lineRule="auto"/>
                              <w:jc w:val="center"/>
                              <w:rPr>
                                <w:rFonts w:ascii="Times New Roman" w:hAnsi="Times New Roman" w:cs="Times New Roman"/>
                                <w:sz w:val="16"/>
                                <w:szCs w:val="16"/>
                              </w:rPr>
                            </w:pPr>
                          </w:p>
                          <w:p w14:paraId="189DB79D" w14:textId="77777777" w:rsidR="005039DC" w:rsidRDefault="005039DC" w:rsidP="00910EB2">
                            <w:pPr>
                              <w:spacing w:after="0" w:line="240" w:lineRule="auto"/>
                              <w:jc w:val="center"/>
                              <w:rPr>
                                <w:rFonts w:ascii="Times New Roman" w:hAnsi="Times New Roman" w:cs="Times New Roman"/>
                                <w:sz w:val="16"/>
                                <w:szCs w:val="16"/>
                              </w:rPr>
                            </w:pPr>
                          </w:p>
                          <w:p w14:paraId="1B8F638F" w14:textId="05513CFF" w:rsidR="00910EB2" w:rsidRPr="00910EB2" w:rsidRDefault="00910EB2" w:rsidP="00910EB2">
                            <w:pPr>
                              <w:spacing w:after="0" w:line="240" w:lineRule="auto"/>
                              <w:jc w:val="center"/>
                              <w:rPr>
                                <w:rFonts w:ascii="Times New Roman" w:hAnsi="Times New Roman" w:cs="Times New Roman"/>
                                <w:sz w:val="16"/>
                                <w:szCs w:val="16"/>
                              </w:rPr>
                            </w:pPr>
                            <w:r w:rsidRPr="00910EB2">
                              <w:rPr>
                                <w:rFonts w:ascii="Times New Roman" w:hAnsi="Times New Roman" w:cs="Times New Roman"/>
                                <w:sz w:val="16"/>
                                <w:szCs w:val="16"/>
                              </w:rPr>
                              <w:t>CORRESPONDENCE</w:t>
                            </w:r>
                          </w:p>
                          <w:p w14:paraId="63C58D63" w14:textId="77777777" w:rsidR="00910EB2" w:rsidRDefault="00910EB2" w:rsidP="00910EB2">
                            <w:pPr>
                              <w:spacing w:after="0" w:line="240" w:lineRule="auto"/>
                              <w:jc w:val="center"/>
                              <w:rPr>
                                <w:rFonts w:ascii="Times New Roman" w:hAnsi="Times New Roman" w:cs="Times New Roman"/>
                              </w:rPr>
                            </w:pPr>
                          </w:p>
                          <w:p w14:paraId="112DB45F" w14:textId="77777777" w:rsidR="005039DC" w:rsidRDefault="005039DC" w:rsidP="00910EB2">
                            <w:pPr>
                              <w:spacing w:after="0" w:line="240" w:lineRule="auto"/>
                              <w:jc w:val="center"/>
                              <w:rPr>
                                <w:rFonts w:ascii="Times New Roman" w:hAnsi="Times New Roman" w:cs="Times New Roman"/>
                              </w:rPr>
                            </w:pPr>
                          </w:p>
                          <w:p w14:paraId="763D2C68" w14:textId="34147DDF" w:rsidR="00910EB2" w:rsidRDefault="005039DC" w:rsidP="00910EB2">
                            <w:pPr>
                              <w:spacing w:after="0" w:line="240" w:lineRule="auto"/>
                              <w:jc w:val="center"/>
                              <w:rPr>
                                <w:rFonts w:ascii="Times New Roman" w:hAnsi="Times New Roman" w:cs="Times New Roman"/>
                              </w:rPr>
                            </w:pPr>
                            <w:r>
                              <w:rPr>
                                <w:rFonts w:ascii="Times New Roman" w:hAnsi="Times New Roman" w:cs="Times New Roman"/>
                              </w:rPr>
                              <w:t>E</w:t>
                            </w:r>
                            <w:r w:rsidR="00910EB2">
                              <w:rPr>
                                <w:rFonts w:ascii="Times New Roman" w:hAnsi="Times New Roman" w:cs="Times New Roman"/>
                              </w:rPr>
                              <w:t>XECUTIVE SESSION</w:t>
                            </w:r>
                          </w:p>
                          <w:p w14:paraId="60E07CB4" w14:textId="77777777" w:rsidR="00910EB2" w:rsidRDefault="00910EB2" w:rsidP="00910EB2">
                            <w:pPr>
                              <w:spacing w:after="0" w:line="240" w:lineRule="auto"/>
                              <w:jc w:val="center"/>
                              <w:rPr>
                                <w:rFonts w:ascii="Times New Roman" w:hAnsi="Times New Roman" w:cs="Times New Roman"/>
                              </w:rPr>
                            </w:pPr>
                          </w:p>
                          <w:p w14:paraId="337FC70E" w14:textId="77777777" w:rsidR="00910EB2" w:rsidRDefault="00910EB2" w:rsidP="00910EB2">
                            <w:pPr>
                              <w:spacing w:after="0" w:line="240" w:lineRule="auto"/>
                              <w:jc w:val="center"/>
                              <w:rPr>
                                <w:rFonts w:ascii="Times New Roman" w:hAnsi="Times New Roman" w:cs="Times New Roman"/>
                              </w:rPr>
                            </w:pPr>
                          </w:p>
                          <w:p w14:paraId="629263C1" w14:textId="77777777" w:rsidR="00910EB2" w:rsidRDefault="00910EB2" w:rsidP="00910EB2">
                            <w:pPr>
                              <w:spacing w:after="0" w:line="240" w:lineRule="auto"/>
                              <w:jc w:val="center"/>
                              <w:rPr>
                                <w:rFonts w:ascii="Times New Roman" w:hAnsi="Times New Roman" w:cs="Times New Roman"/>
                              </w:rPr>
                            </w:pPr>
                          </w:p>
                          <w:p w14:paraId="05B8FF3E" w14:textId="77777777" w:rsidR="00910EB2" w:rsidRPr="00910EB2" w:rsidRDefault="00910EB2" w:rsidP="00910EB2">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01F04" id="_x0000_t202" coordsize="21600,21600" o:spt="202" path="m,l,21600r21600,l21600,xe">
                <v:stroke joinstyle="miter"/>
                <v:path gradientshapeok="t" o:connecttype="rect"/>
              </v:shapetype>
              <v:shape id="Text Box 2" o:spid="_x0000_s1026" type="#_x0000_t202" style="position:absolute;left:0;text-align:left;margin-left:449.85pt;margin-top:9.05pt;width:95pt;height:6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CwIAAPcDAAAOAAAAZHJzL2Uyb0RvYy54bWysU1Fv0zAQfkfiP1h+p0mrdnTR0ml0FCGN&#10;gTT4AY7jNBaOz5zdJuXXc3ayrsAbIg+WL3f33d13n29uh86wo0KvwZZ8Pss5U1ZCre2+5N++7t6s&#10;OfNB2FoYsKrkJ+X57eb1q5veFWoBLZhaISMQ64velbwNwRVZ5mWrOuFn4JQlZwPYiUAm7rMaRU/o&#10;nckWeX6V9YC1Q5DKe/p7Pzr5JuE3jZLhc9N4FZgpOfUW0onprOKZbW5EsUfhWi2nNsQ/dNEJbano&#10;GepeBMEOqP+C6rRE8NCEmYQug6bRUqUZaJp5/sc0T61wKs1C5Hh3psn/P1j5eHxyX5CF4R0MtMA0&#10;hHcPIL97ZmHbCrtXd4jQt0rUVHgeKct654spNVLtCx9Bqv4T1LRkcQiQgIYGu8gKzckInRZwOpOu&#10;hsBkLLnIr1Y5uST51qt8tV6sUg1RPKc79OGDgo7FS8mRtprgxfHBh9iOKJ5DYjUPRtc7bUwycF9t&#10;DbKjIAXs0jeh/xZmLOtLfr2i2jHLQsxP4uh0IIUa3VF3efxGzUQ63ts6hQShzXinToyd+ImUjOSE&#10;oRooMPJUQX0iphBGJdLLoUsL+JOznlRYcv/jIFBxZj5aYvt6vlxG2SZjuXq7IAMvPdWlR1hJUCUP&#10;nI3XbUhSHye6o600OvH10snUK6kr0Ti9hCjfSztFvbzXzS8AAAD//wMAUEsDBBQABgAIAAAAIQAp&#10;E0Kh3gAAAAwBAAAPAAAAZHJzL2Rvd25yZXYueG1sTI/NTsMwEITvSLyDtUhcEHUKNH/EqQAJxLWl&#10;D7CJ3SQiXkex26Rvz+ZEb7s7o9lviu1se3E2o+8cKVivIhCGaqc7ahQcfj4fUxA+IGnsHRkFF+Nh&#10;W97eFJhrN9HOnPehERxCPkcFbQhDLqWvW2PRr9xgiLWjGy0GXsdG6hEnDre9fIqiWFrsiD+0OJiP&#10;1tS/+5NVcPyeHjbZVH2FQ7J7id+xSyp3Uer+bn57BRHMHP7NsOAzOpTMVLkTaS96BWmWJWxlIV2D&#10;WAxRulwqnp43SQyyLOR1ifIPAAD//wMAUEsBAi0AFAAGAAgAAAAhALaDOJL+AAAA4QEAABMAAAAA&#10;AAAAAAAAAAAAAAAAAFtDb250ZW50X1R5cGVzXS54bWxQSwECLQAUAAYACAAAACEAOP0h/9YAAACU&#10;AQAACwAAAAAAAAAAAAAAAAAvAQAAX3JlbHMvLnJlbHNQSwECLQAUAAYACAAAACEAUv3NxgsCAAD3&#10;AwAADgAAAAAAAAAAAAAAAAAuAgAAZHJzL2Uyb0RvYy54bWxQSwECLQAUAAYACAAAACEAKRNCod4A&#10;AAAMAQAADwAAAAAAAAAAAAAAAABlBAAAZHJzL2Rvd25yZXYueG1sUEsFBgAAAAAEAAQA8wAAAHAF&#10;AAAAAA==&#10;" stroked="f">
                <v:textbox>
                  <w:txbxContent>
                    <w:p w14:paraId="35193CBA" w14:textId="77777777" w:rsidR="00557860" w:rsidRDefault="00557860" w:rsidP="005039DC">
                      <w:pPr>
                        <w:spacing w:after="0"/>
                        <w:jc w:val="center"/>
                        <w:rPr>
                          <w:rFonts w:ascii="Times New Roman" w:hAnsi="Times New Roman" w:cs="Times New Roman"/>
                        </w:rPr>
                      </w:pPr>
                    </w:p>
                    <w:p w14:paraId="18F8B026" w14:textId="77777777" w:rsidR="00557860" w:rsidRDefault="00557860" w:rsidP="005039DC">
                      <w:pPr>
                        <w:spacing w:after="0"/>
                        <w:jc w:val="center"/>
                        <w:rPr>
                          <w:rFonts w:ascii="Times New Roman" w:hAnsi="Times New Roman" w:cs="Times New Roman"/>
                        </w:rPr>
                      </w:pPr>
                    </w:p>
                    <w:p w14:paraId="3329E37B" w14:textId="77777777" w:rsidR="00557860" w:rsidRDefault="00557860" w:rsidP="005039DC">
                      <w:pPr>
                        <w:spacing w:after="0"/>
                        <w:jc w:val="center"/>
                        <w:rPr>
                          <w:rFonts w:ascii="Times New Roman" w:hAnsi="Times New Roman" w:cs="Times New Roman"/>
                        </w:rPr>
                      </w:pPr>
                    </w:p>
                    <w:p w14:paraId="292C78CD" w14:textId="178A63F8" w:rsidR="00910EB2" w:rsidRDefault="00910EB2" w:rsidP="005039DC">
                      <w:pPr>
                        <w:spacing w:after="0"/>
                        <w:jc w:val="center"/>
                        <w:rPr>
                          <w:rFonts w:ascii="Times New Roman" w:hAnsi="Times New Roman" w:cs="Times New Roman"/>
                        </w:rPr>
                      </w:pPr>
                      <w:r>
                        <w:rPr>
                          <w:rFonts w:ascii="Times New Roman" w:hAnsi="Times New Roman" w:cs="Times New Roman"/>
                        </w:rPr>
                        <w:t>CALL TO ORDER</w:t>
                      </w:r>
                    </w:p>
                    <w:p w14:paraId="7182D997" w14:textId="77777777" w:rsidR="00910EB2" w:rsidRDefault="00910EB2" w:rsidP="005039DC">
                      <w:pPr>
                        <w:spacing w:after="0"/>
                        <w:jc w:val="center"/>
                        <w:rPr>
                          <w:rFonts w:ascii="Times New Roman" w:hAnsi="Times New Roman" w:cs="Times New Roman"/>
                        </w:rPr>
                      </w:pPr>
                    </w:p>
                    <w:p w14:paraId="53121157" w14:textId="77777777" w:rsidR="005039DC" w:rsidRDefault="005039DC" w:rsidP="005039DC">
                      <w:pPr>
                        <w:spacing w:after="0"/>
                        <w:jc w:val="center"/>
                        <w:rPr>
                          <w:rFonts w:ascii="Times New Roman" w:hAnsi="Times New Roman" w:cs="Times New Roman"/>
                        </w:rPr>
                      </w:pPr>
                    </w:p>
                    <w:p w14:paraId="0D52104B" w14:textId="77777777" w:rsidR="005039DC" w:rsidRDefault="005039DC" w:rsidP="005039DC">
                      <w:pPr>
                        <w:spacing w:after="0"/>
                        <w:jc w:val="center"/>
                        <w:rPr>
                          <w:rFonts w:ascii="Times New Roman" w:hAnsi="Times New Roman" w:cs="Times New Roman"/>
                        </w:rPr>
                      </w:pPr>
                    </w:p>
                    <w:p w14:paraId="60879E66" w14:textId="773026EC" w:rsidR="00910EB2" w:rsidRDefault="00910EB2" w:rsidP="005039DC">
                      <w:pPr>
                        <w:spacing w:after="0"/>
                        <w:jc w:val="center"/>
                        <w:rPr>
                          <w:rFonts w:ascii="Times New Roman" w:hAnsi="Times New Roman" w:cs="Times New Roman"/>
                        </w:rPr>
                      </w:pPr>
                      <w:r>
                        <w:rPr>
                          <w:rFonts w:ascii="Times New Roman" w:hAnsi="Times New Roman" w:cs="Times New Roman"/>
                        </w:rPr>
                        <w:t>PUBLIC COMMENT</w:t>
                      </w:r>
                    </w:p>
                    <w:p w14:paraId="7A605A65" w14:textId="77777777" w:rsidR="005039DC" w:rsidRDefault="005039DC" w:rsidP="005039DC">
                      <w:pPr>
                        <w:spacing w:after="0"/>
                        <w:jc w:val="center"/>
                        <w:rPr>
                          <w:rFonts w:ascii="Times New Roman" w:hAnsi="Times New Roman" w:cs="Times New Roman"/>
                        </w:rPr>
                      </w:pPr>
                    </w:p>
                    <w:p w14:paraId="24B5C407" w14:textId="385E9114" w:rsidR="00910EB2" w:rsidRDefault="00910EB2" w:rsidP="0066141D">
                      <w:pPr>
                        <w:spacing w:after="0"/>
                        <w:jc w:val="center"/>
                        <w:rPr>
                          <w:rFonts w:ascii="Times New Roman" w:hAnsi="Times New Roman" w:cs="Times New Roman"/>
                        </w:rPr>
                      </w:pPr>
                      <w:r>
                        <w:rPr>
                          <w:rFonts w:ascii="Times New Roman" w:hAnsi="Times New Roman" w:cs="Times New Roman"/>
                        </w:rPr>
                        <w:t>APPROVAL OF MINUTES</w:t>
                      </w:r>
                    </w:p>
                    <w:p w14:paraId="5146359A" w14:textId="77777777" w:rsidR="00910EB2" w:rsidRDefault="00910EB2" w:rsidP="005039DC">
                      <w:pPr>
                        <w:spacing w:after="0"/>
                        <w:jc w:val="center"/>
                        <w:rPr>
                          <w:rFonts w:ascii="Times New Roman" w:hAnsi="Times New Roman" w:cs="Times New Roman"/>
                        </w:rPr>
                      </w:pPr>
                    </w:p>
                    <w:p w14:paraId="20F8262D" w14:textId="77777777" w:rsidR="007A2FA5" w:rsidRDefault="007A2FA5" w:rsidP="005039DC">
                      <w:pPr>
                        <w:spacing w:after="0" w:line="240" w:lineRule="auto"/>
                        <w:jc w:val="center"/>
                        <w:rPr>
                          <w:rFonts w:ascii="Times New Roman" w:hAnsi="Times New Roman" w:cs="Times New Roman"/>
                        </w:rPr>
                      </w:pPr>
                    </w:p>
                    <w:p w14:paraId="7CAC666E" w14:textId="69313CD8" w:rsidR="00910EB2" w:rsidRDefault="00910EB2" w:rsidP="005039DC">
                      <w:pPr>
                        <w:spacing w:after="0" w:line="240" w:lineRule="auto"/>
                        <w:jc w:val="center"/>
                        <w:rPr>
                          <w:rFonts w:ascii="Times New Roman" w:hAnsi="Times New Roman" w:cs="Times New Roman"/>
                        </w:rPr>
                      </w:pPr>
                      <w:r>
                        <w:rPr>
                          <w:rFonts w:ascii="Times New Roman" w:hAnsi="Times New Roman" w:cs="Times New Roman"/>
                        </w:rPr>
                        <w:t>RECEIPTS</w:t>
                      </w:r>
                    </w:p>
                    <w:p w14:paraId="37E6A6C2" w14:textId="77777777" w:rsidR="00910EB2" w:rsidRDefault="00910EB2" w:rsidP="005039DC">
                      <w:pPr>
                        <w:spacing w:line="240" w:lineRule="auto"/>
                        <w:jc w:val="center"/>
                        <w:rPr>
                          <w:rFonts w:ascii="Times New Roman" w:hAnsi="Times New Roman" w:cs="Times New Roman"/>
                        </w:rPr>
                      </w:pPr>
                    </w:p>
                    <w:p w14:paraId="37B4961A" w14:textId="77777777" w:rsidR="00910EB2" w:rsidRDefault="00910EB2" w:rsidP="005039DC">
                      <w:pPr>
                        <w:spacing w:line="240" w:lineRule="auto"/>
                        <w:jc w:val="center"/>
                        <w:rPr>
                          <w:rFonts w:ascii="Times New Roman" w:hAnsi="Times New Roman" w:cs="Times New Roman"/>
                        </w:rPr>
                      </w:pPr>
                    </w:p>
                    <w:p w14:paraId="4A02387B" w14:textId="77777777" w:rsidR="007A2FA5" w:rsidRDefault="007A2FA5" w:rsidP="005039DC">
                      <w:pPr>
                        <w:spacing w:line="240" w:lineRule="auto"/>
                        <w:jc w:val="center"/>
                        <w:rPr>
                          <w:rFonts w:ascii="Times New Roman" w:hAnsi="Times New Roman" w:cs="Times New Roman"/>
                        </w:rPr>
                      </w:pPr>
                    </w:p>
                    <w:p w14:paraId="21EABEDA" w14:textId="77777777" w:rsidR="007A2FA5" w:rsidRDefault="007A2FA5" w:rsidP="005039DC">
                      <w:pPr>
                        <w:spacing w:line="240" w:lineRule="auto"/>
                        <w:jc w:val="center"/>
                        <w:rPr>
                          <w:rFonts w:ascii="Times New Roman" w:hAnsi="Times New Roman" w:cs="Times New Roman"/>
                        </w:rPr>
                      </w:pPr>
                    </w:p>
                    <w:p w14:paraId="6C8639FA" w14:textId="77777777" w:rsidR="007A2FA5" w:rsidRDefault="007A2FA5" w:rsidP="005039DC">
                      <w:pPr>
                        <w:spacing w:line="240" w:lineRule="auto"/>
                        <w:jc w:val="center"/>
                        <w:rPr>
                          <w:rFonts w:ascii="Times New Roman" w:hAnsi="Times New Roman" w:cs="Times New Roman"/>
                        </w:rPr>
                      </w:pPr>
                    </w:p>
                    <w:p w14:paraId="1997C8F3" w14:textId="77777777" w:rsidR="0066141D" w:rsidRDefault="0066141D" w:rsidP="00FC6232">
                      <w:pPr>
                        <w:spacing w:line="240" w:lineRule="auto"/>
                        <w:rPr>
                          <w:rFonts w:ascii="Times New Roman" w:hAnsi="Times New Roman" w:cs="Times New Roman"/>
                        </w:rPr>
                      </w:pPr>
                    </w:p>
                    <w:p w14:paraId="04138CEB" w14:textId="77777777" w:rsidR="006C254D" w:rsidRDefault="006C254D" w:rsidP="0066141D">
                      <w:pPr>
                        <w:spacing w:line="240" w:lineRule="auto"/>
                        <w:jc w:val="center"/>
                        <w:rPr>
                          <w:rFonts w:ascii="Times New Roman" w:hAnsi="Times New Roman" w:cs="Times New Roman"/>
                        </w:rPr>
                      </w:pPr>
                    </w:p>
                    <w:p w14:paraId="2CFAF088" w14:textId="77777777" w:rsidR="006C254D" w:rsidRDefault="006C254D" w:rsidP="0066141D">
                      <w:pPr>
                        <w:spacing w:line="240" w:lineRule="auto"/>
                        <w:jc w:val="center"/>
                        <w:rPr>
                          <w:rFonts w:ascii="Times New Roman" w:hAnsi="Times New Roman" w:cs="Times New Roman"/>
                        </w:rPr>
                      </w:pPr>
                    </w:p>
                    <w:p w14:paraId="4B9D22E8" w14:textId="77777777" w:rsidR="001727E2" w:rsidRDefault="001727E2" w:rsidP="0066141D">
                      <w:pPr>
                        <w:spacing w:line="240" w:lineRule="auto"/>
                        <w:jc w:val="center"/>
                        <w:rPr>
                          <w:rFonts w:ascii="Times New Roman" w:hAnsi="Times New Roman" w:cs="Times New Roman"/>
                        </w:rPr>
                      </w:pPr>
                    </w:p>
                    <w:p w14:paraId="03380C2F" w14:textId="675BE640" w:rsidR="00910EB2" w:rsidRDefault="00910EB2" w:rsidP="0066141D">
                      <w:pPr>
                        <w:spacing w:line="240" w:lineRule="auto"/>
                        <w:jc w:val="center"/>
                        <w:rPr>
                          <w:rFonts w:ascii="Times New Roman" w:hAnsi="Times New Roman" w:cs="Times New Roman"/>
                        </w:rPr>
                      </w:pPr>
                      <w:r>
                        <w:rPr>
                          <w:rFonts w:ascii="Times New Roman" w:hAnsi="Times New Roman" w:cs="Times New Roman"/>
                        </w:rPr>
                        <w:t>APPROVAL TO PAY BILLS</w:t>
                      </w:r>
                    </w:p>
                    <w:p w14:paraId="490F88AB" w14:textId="77777777" w:rsidR="001727E2" w:rsidRDefault="001727E2" w:rsidP="001727E2">
                      <w:pPr>
                        <w:spacing w:after="0"/>
                        <w:jc w:val="center"/>
                        <w:rPr>
                          <w:rFonts w:ascii="Times New Roman" w:hAnsi="Times New Roman" w:cs="Times New Roman"/>
                        </w:rPr>
                      </w:pPr>
                    </w:p>
                    <w:p w14:paraId="6B2F697F" w14:textId="6650E935" w:rsidR="00910EB2" w:rsidRDefault="00910EB2" w:rsidP="00910EB2">
                      <w:pPr>
                        <w:jc w:val="center"/>
                        <w:rPr>
                          <w:rFonts w:ascii="Times New Roman" w:hAnsi="Times New Roman" w:cs="Times New Roman"/>
                        </w:rPr>
                      </w:pPr>
                      <w:r>
                        <w:rPr>
                          <w:rFonts w:ascii="Times New Roman" w:hAnsi="Times New Roman" w:cs="Times New Roman"/>
                        </w:rPr>
                        <w:t xml:space="preserve">ROADMASTER </w:t>
                      </w:r>
                    </w:p>
                    <w:p w14:paraId="09A7E068" w14:textId="77777777" w:rsidR="00910EB2" w:rsidRDefault="00910EB2" w:rsidP="00910EB2">
                      <w:pPr>
                        <w:jc w:val="center"/>
                        <w:rPr>
                          <w:rFonts w:ascii="Times New Roman" w:hAnsi="Times New Roman" w:cs="Times New Roman"/>
                        </w:rPr>
                      </w:pPr>
                    </w:p>
                    <w:p w14:paraId="25B8C810" w14:textId="77777777" w:rsidR="0066141D" w:rsidRDefault="0066141D" w:rsidP="00910EB2">
                      <w:pPr>
                        <w:jc w:val="center"/>
                        <w:rPr>
                          <w:rFonts w:ascii="Times New Roman" w:hAnsi="Times New Roman" w:cs="Times New Roman"/>
                        </w:rPr>
                      </w:pPr>
                    </w:p>
                    <w:p w14:paraId="715CEAA7" w14:textId="77777777" w:rsidR="0066141D" w:rsidRDefault="0066141D" w:rsidP="00910EB2">
                      <w:pPr>
                        <w:jc w:val="center"/>
                        <w:rPr>
                          <w:rFonts w:ascii="Times New Roman" w:hAnsi="Times New Roman" w:cs="Times New Roman"/>
                        </w:rPr>
                      </w:pPr>
                    </w:p>
                    <w:p w14:paraId="2F5DB70D" w14:textId="572282FD" w:rsidR="00910EB2" w:rsidRDefault="00910EB2" w:rsidP="00910EB2">
                      <w:pPr>
                        <w:spacing w:after="0"/>
                        <w:jc w:val="center"/>
                        <w:rPr>
                          <w:rFonts w:ascii="Times New Roman" w:hAnsi="Times New Roman" w:cs="Times New Roman"/>
                        </w:rPr>
                      </w:pPr>
                      <w:r>
                        <w:rPr>
                          <w:rFonts w:ascii="Times New Roman" w:hAnsi="Times New Roman" w:cs="Times New Roman"/>
                        </w:rPr>
                        <w:t>ZONING REPORT</w:t>
                      </w:r>
                    </w:p>
                    <w:p w14:paraId="010A6AF4" w14:textId="77777777" w:rsidR="00910EB2" w:rsidRDefault="00910EB2" w:rsidP="00910EB2">
                      <w:pPr>
                        <w:spacing w:after="0"/>
                        <w:jc w:val="center"/>
                        <w:rPr>
                          <w:rFonts w:ascii="Times New Roman" w:hAnsi="Times New Roman" w:cs="Times New Roman"/>
                        </w:rPr>
                      </w:pPr>
                    </w:p>
                    <w:p w14:paraId="6FF01556" w14:textId="77777777" w:rsidR="00910EB2" w:rsidRDefault="00910EB2" w:rsidP="00910EB2">
                      <w:pPr>
                        <w:spacing w:after="0" w:line="240" w:lineRule="auto"/>
                        <w:jc w:val="center"/>
                        <w:rPr>
                          <w:rFonts w:ascii="Times New Roman" w:hAnsi="Times New Roman" w:cs="Times New Roman"/>
                        </w:rPr>
                      </w:pPr>
                    </w:p>
                    <w:p w14:paraId="0FDADF4C" w14:textId="77777777" w:rsidR="00910EB2" w:rsidRDefault="00910EB2" w:rsidP="00910EB2">
                      <w:pPr>
                        <w:spacing w:after="0" w:line="240" w:lineRule="auto"/>
                        <w:jc w:val="center"/>
                        <w:rPr>
                          <w:rFonts w:ascii="Times New Roman" w:hAnsi="Times New Roman" w:cs="Times New Roman"/>
                        </w:rPr>
                      </w:pPr>
                    </w:p>
                    <w:p w14:paraId="0E1DA0B4" w14:textId="77777777" w:rsidR="00910EB2" w:rsidRDefault="00910EB2" w:rsidP="00910EB2">
                      <w:pPr>
                        <w:spacing w:after="0" w:line="240" w:lineRule="auto"/>
                        <w:jc w:val="center"/>
                        <w:rPr>
                          <w:rFonts w:ascii="Times New Roman" w:hAnsi="Times New Roman" w:cs="Times New Roman"/>
                        </w:rPr>
                      </w:pPr>
                    </w:p>
                    <w:p w14:paraId="31934609" w14:textId="77777777" w:rsidR="00910EB2" w:rsidRDefault="00910EB2" w:rsidP="00910EB2">
                      <w:pPr>
                        <w:spacing w:after="0" w:line="240" w:lineRule="auto"/>
                        <w:jc w:val="center"/>
                        <w:rPr>
                          <w:rFonts w:ascii="Times New Roman" w:hAnsi="Times New Roman" w:cs="Times New Roman"/>
                        </w:rPr>
                      </w:pPr>
                    </w:p>
                    <w:p w14:paraId="6ADC6F32" w14:textId="77777777" w:rsidR="00910EB2" w:rsidRDefault="00910EB2" w:rsidP="00910EB2">
                      <w:pPr>
                        <w:spacing w:after="0" w:line="240" w:lineRule="auto"/>
                        <w:jc w:val="center"/>
                        <w:rPr>
                          <w:rFonts w:ascii="Times New Roman" w:hAnsi="Times New Roman" w:cs="Times New Roman"/>
                        </w:rPr>
                      </w:pPr>
                    </w:p>
                    <w:p w14:paraId="71C85A95" w14:textId="77777777" w:rsidR="00910EB2" w:rsidRDefault="00910EB2" w:rsidP="00910EB2">
                      <w:pPr>
                        <w:spacing w:after="0" w:line="240" w:lineRule="auto"/>
                        <w:jc w:val="center"/>
                        <w:rPr>
                          <w:rFonts w:ascii="Times New Roman" w:hAnsi="Times New Roman" w:cs="Times New Roman"/>
                        </w:rPr>
                      </w:pPr>
                    </w:p>
                    <w:p w14:paraId="2D967BF3" w14:textId="77777777" w:rsidR="005039DC" w:rsidRDefault="005039DC" w:rsidP="00910EB2">
                      <w:pPr>
                        <w:spacing w:after="0" w:line="240" w:lineRule="auto"/>
                        <w:jc w:val="center"/>
                        <w:rPr>
                          <w:rFonts w:ascii="Times New Roman" w:hAnsi="Times New Roman" w:cs="Times New Roman"/>
                          <w:sz w:val="16"/>
                          <w:szCs w:val="16"/>
                        </w:rPr>
                      </w:pPr>
                    </w:p>
                    <w:p w14:paraId="7510170D" w14:textId="77777777" w:rsidR="005039DC" w:rsidRDefault="005039DC" w:rsidP="00910EB2">
                      <w:pPr>
                        <w:spacing w:after="0" w:line="240" w:lineRule="auto"/>
                        <w:jc w:val="center"/>
                        <w:rPr>
                          <w:rFonts w:ascii="Times New Roman" w:hAnsi="Times New Roman" w:cs="Times New Roman"/>
                          <w:sz w:val="16"/>
                          <w:szCs w:val="16"/>
                        </w:rPr>
                      </w:pPr>
                    </w:p>
                    <w:p w14:paraId="189DB79D" w14:textId="77777777" w:rsidR="005039DC" w:rsidRDefault="005039DC" w:rsidP="00910EB2">
                      <w:pPr>
                        <w:spacing w:after="0" w:line="240" w:lineRule="auto"/>
                        <w:jc w:val="center"/>
                        <w:rPr>
                          <w:rFonts w:ascii="Times New Roman" w:hAnsi="Times New Roman" w:cs="Times New Roman"/>
                          <w:sz w:val="16"/>
                          <w:szCs w:val="16"/>
                        </w:rPr>
                      </w:pPr>
                    </w:p>
                    <w:p w14:paraId="1B8F638F" w14:textId="05513CFF" w:rsidR="00910EB2" w:rsidRPr="00910EB2" w:rsidRDefault="00910EB2" w:rsidP="00910EB2">
                      <w:pPr>
                        <w:spacing w:after="0" w:line="240" w:lineRule="auto"/>
                        <w:jc w:val="center"/>
                        <w:rPr>
                          <w:rFonts w:ascii="Times New Roman" w:hAnsi="Times New Roman" w:cs="Times New Roman"/>
                          <w:sz w:val="16"/>
                          <w:szCs w:val="16"/>
                        </w:rPr>
                      </w:pPr>
                      <w:r w:rsidRPr="00910EB2">
                        <w:rPr>
                          <w:rFonts w:ascii="Times New Roman" w:hAnsi="Times New Roman" w:cs="Times New Roman"/>
                          <w:sz w:val="16"/>
                          <w:szCs w:val="16"/>
                        </w:rPr>
                        <w:t>CORRESPONDENCE</w:t>
                      </w:r>
                    </w:p>
                    <w:p w14:paraId="63C58D63" w14:textId="77777777" w:rsidR="00910EB2" w:rsidRDefault="00910EB2" w:rsidP="00910EB2">
                      <w:pPr>
                        <w:spacing w:after="0" w:line="240" w:lineRule="auto"/>
                        <w:jc w:val="center"/>
                        <w:rPr>
                          <w:rFonts w:ascii="Times New Roman" w:hAnsi="Times New Roman" w:cs="Times New Roman"/>
                        </w:rPr>
                      </w:pPr>
                    </w:p>
                    <w:p w14:paraId="112DB45F" w14:textId="77777777" w:rsidR="005039DC" w:rsidRDefault="005039DC" w:rsidP="00910EB2">
                      <w:pPr>
                        <w:spacing w:after="0" w:line="240" w:lineRule="auto"/>
                        <w:jc w:val="center"/>
                        <w:rPr>
                          <w:rFonts w:ascii="Times New Roman" w:hAnsi="Times New Roman" w:cs="Times New Roman"/>
                        </w:rPr>
                      </w:pPr>
                    </w:p>
                    <w:p w14:paraId="763D2C68" w14:textId="34147DDF" w:rsidR="00910EB2" w:rsidRDefault="005039DC" w:rsidP="00910EB2">
                      <w:pPr>
                        <w:spacing w:after="0" w:line="240" w:lineRule="auto"/>
                        <w:jc w:val="center"/>
                        <w:rPr>
                          <w:rFonts w:ascii="Times New Roman" w:hAnsi="Times New Roman" w:cs="Times New Roman"/>
                        </w:rPr>
                      </w:pPr>
                      <w:r>
                        <w:rPr>
                          <w:rFonts w:ascii="Times New Roman" w:hAnsi="Times New Roman" w:cs="Times New Roman"/>
                        </w:rPr>
                        <w:t>E</w:t>
                      </w:r>
                      <w:r w:rsidR="00910EB2">
                        <w:rPr>
                          <w:rFonts w:ascii="Times New Roman" w:hAnsi="Times New Roman" w:cs="Times New Roman"/>
                        </w:rPr>
                        <w:t>XECUTIVE SESSION</w:t>
                      </w:r>
                    </w:p>
                    <w:p w14:paraId="60E07CB4" w14:textId="77777777" w:rsidR="00910EB2" w:rsidRDefault="00910EB2" w:rsidP="00910EB2">
                      <w:pPr>
                        <w:spacing w:after="0" w:line="240" w:lineRule="auto"/>
                        <w:jc w:val="center"/>
                        <w:rPr>
                          <w:rFonts w:ascii="Times New Roman" w:hAnsi="Times New Roman" w:cs="Times New Roman"/>
                        </w:rPr>
                      </w:pPr>
                    </w:p>
                    <w:p w14:paraId="337FC70E" w14:textId="77777777" w:rsidR="00910EB2" w:rsidRDefault="00910EB2" w:rsidP="00910EB2">
                      <w:pPr>
                        <w:spacing w:after="0" w:line="240" w:lineRule="auto"/>
                        <w:jc w:val="center"/>
                        <w:rPr>
                          <w:rFonts w:ascii="Times New Roman" w:hAnsi="Times New Roman" w:cs="Times New Roman"/>
                        </w:rPr>
                      </w:pPr>
                    </w:p>
                    <w:p w14:paraId="629263C1" w14:textId="77777777" w:rsidR="00910EB2" w:rsidRDefault="00910EB2" w:rsidP="00910EB2">
                      <w:pPr>
                        <w:spacing w:after="0" w:line="240" w:lineRule="auto"/>
                        <w:jc w:val="center"/>
                        <w:rPr>
                          <w:rFonts w:ascii="Times New Roman" w:hAnsi="Times New Roman" w:cs="Times New Roman"/>
                        </w:rPr>
                      </w:pPr>
                    </w:p>
                    <w:p w14:paraId="05B8FF3E" w14:textId="77777777" w:rsidR="00910EB2" w:rsidRPr="00910EB2" w:rsidRDefault="00910EB2" w:rsidP="00910EB2">
                      <w:pPr>
                        <w:spacing w:after="0" w:line="240" w:lineRule="auto"/>
                        <w:jc w:val="center"/>
                        <w:rPr>
                          <w:rFonts w:ascii="Times New Roman" w:hAnsi="Times New Roman" w:cs="Times New Roman"/>
                        </w:rPr>
                      </w:pPr>
                    </w:p>
                  </w:txbxContent>
                </v:textbox>
                <w10:wrap type="square"/>
              </v:shape>
            </w:pict>
          </mc:Fallback>
        </mc:AlternateContent>
      </w:r>
      <w:r w:rsidR="008248E7" w:rsidRPr="00487659">
        <w:rPr>
          <w:rFonts w:ascii="Times New Roman" w:eastAsia="Times New Roman" w:hAnsi="Times New Roman" w:cs="Times New Roman"/>
          <w:b/>
          <w:bCs/>
          <w:sz w:val="24"/>
          <w:szCs w:val="24"/>
        </w:rPr>
        <w:t>WATERFORD TOWNSHIP SUPERVISORS</w:t>
      </w:r>
    </w:p>
    <w:p w14:paraId="4F7DF308" w14:textId="77777777" w:rsidR="00593811" w:rsidRPr="00487659" w:rsidRDefault="00000000" w:rsidP="00593811">
      <w:pPr>
        <w:spacing w:after="0"/>
        <w:ind w:right="2"/>
        <w:jc w:val="center"/>
        <w:rPr>
          <w:rFonts w:ascii="Times New Roman" w:eastAsia="Times New Roman" w:hAnsi="Times New Roman" w:cs="Times New Roman"/>
          <w:b/>
          <w:bCs/>
          <w:sz w:val="24"/>
          <w:szCs w:val="24"/>
        </w:rPr>
      </w:pPr>
      <w:r w:rsidRPr="00487659">
        <w:rPr>
          <w:rFonts w:ascii="Times New Roman" w:eastAsia="Times New Roman" w:hAnsi="Times New Roman" w:cs="Times New Roman"/>
          <w:b/>
          <w:bCs/>
          <w:sz w:val="24"/>
          <w:szCs w:val="24"/>
        </w:rPr>
        <w:t>REGULAR BUSINESS MEETING</w:t>
      </w:r>
    </w:p>
    <w:p w14:paraId="65DFDC4B" w14:textId="5E458662" w:rsidR="00965A42" w:rsidRPr="00487659" w:rsidRDefault="000D6F94" w:rsidP="00593811">
      <w:pPr>
        <w:spacing w:after="0"/>
        <w:ind w:right="2"/>
        <w:jc w:val="center"/>
        <w:rPr>
          <w:rFonts w:ascii="Times New Roman" w:hAnsi="Times New Roman" w:cs="Times New Roman"/>
          <w:b/>
          <w:bCs/>
          <w:sz w:val="24"/>
          <w:szCs w:val="24"/>
        </w:rPr>
      </w:pPr>
      <w:r>
        <w:rPr>
          <w:rFonts w:ascii="Times New Roman" w:eastAsia="Times New Roman" w:hAnsi="Times New Roman" w:cs="Times New Roman"/>
          <w:b/>
          <w:bCs/>
          <w:sz w:val="24"/>
          <w:szCs w:val="24"/>
        </w:rPr>
        <w:t>December 6</w:t>
      </w:r>
      <w:r w:rsidR="002D607F" w:rsidRPr="00487659">
        <w:rPr>
          <w:rFonts w:ascii="Times New Roman" w:eastAsia="Times New Roman" w:hAnsi="Times New Roman" w:cs="Times New Roman"/>
          <w:b/>
          <w:bCs/>
          <w:sz w:val="24"/>
          <w:szCs w:val="24"/>
        </w:rPr>
        <w:t>, 2023</w:t>
      </w:r>
    </w:p>
    <w:p w14:paraId="6FD40D59" w14:textId="65B04E16" w:rsidR="005114EF" w:rsidRDefault="005114EF" w:rsidP="005E1947">
      <w:pPr>
        <w:spacing w:after="0" w:line="240" w:lineRule="auto"/>
        <w:ind w:left="-5" w:hanging="10"/>
        <w:rPr>
          <w:rFonts w:ascii="Times New Roman" w:eastAsia="Times New Roman" w:hAnsi="Times New Roman" w:cs="Times New Roman"/>
          <w:sz w:val="24"/>
          <w:szCs w:val="24"/>
          <w:u w:val="single" w:color="000000"/>
        </w:rPr>
      </w:pPr>
    </w:p>
    <w:p w14:paraId="3510F5E9" w14:textId="6E352F4D" w:rsidR="00965A42" w:rsidRPr="00593811" w:rsidRDefault="00593811" w:rsidP="005E1947">
      <w:pPr>
        <w:spacing w:after="0" w:line="240" w:lineRule="auto"/>
        <w:ind w:left="-5" w:hanging="10"/>
        <w:rPr>
          <w:rFonts w:ascii="Times New Roman" w:hAnsi="Times New Roman" w:cs="Times New Roman"/>
          <w:sz w:val="24"/>
          <w:szCs w:val="24"/>
        </w:rPr>
      </w:pPr>
      <w:r>
        <w:rPr>
          <w:rFonts w:ascii="Times New Roman" w:eastAsia="Times New Roman" w:hAnsi="Times New Roman" w:cs="Times New Roman"/>
          <w:sz w:val="24"/>
          <w:szCs w:val="24"/>
        </w:rPr>
        <w:t xml:space="preserve">Chairman Kondzielski called the meeting to order at 7 p.m., followed by the salute to the flag.  Supervisors Smith and Senger were in attendance as was Secretary/Treasurer Sharon Risjan, Zoning Officer Lindsay Ethridge, Roadmaster Jerry Hanas, Ron Eliason, </w:t>
      </w:r>
      <w:r w:rsidR="000D6F94">
        <w:rPr>
          <w:rFonts w:ascii="Times New Roman" w:eastAsia="Times New Roman" w:hAnsi="Times New Roman" w:cs="Times New Roman"/>
          <w:sz w:val="24"/>
          <w:szCs w:val="24"/>
        </w:rPr>
        <w:t>Larry Thompson, Supervisor-elect Kim Risjan, and Dale Blum.</w:t>
      </w:r>
    </w:p>
    <w:p w14:paraId="66B6B8BE" w14:textId="6AD05456" w:rsidR="00965A42" w:rsidRPr="003D1B5A" w:rsidRDefault="00000000" w:rsidP="005E1947">
      <w:pPr>
        <w:spacing w:after="0" w:line="240" w:lineRule="auto"/>
        <w:rPr>
          <w:rFonts w:ascii="Times New Roman" w:hAnsi="Times New Roman" w:cs="Times New Roman"/>
          <w:sz w:val="18"/>
          <w:szCs w:val="18"/>
        </w:rPr>
      </w:pPr>
      <w:r w:rsidRPr="005E1947">
        <w:rPr>
          <w:rFonts w:ascii="Times New Roman" w:eastAsia="Times New Roman" w:hAnsi="Times New Roman" w:cs="Times New Roman"/>
          <w:sz w:val="24"/>
          <w:szCs w:val="24"/>
        </w:rPr>
        <w:t xml:space="preserve"> </w:t>
      </w:r>
    </w:p>
    <w:p w14:paraId="7F137C23" w14:textId="777E8AF3" w:rsidR="000D6F94" w:rsidRDefault="00000000" w:rsidP="000D6F94">
      <w:pPr>
        <w:pStyle w:val="Heading1"/>
        <w:spacing w:line="240" w:lineRule="auto"/>
        <w:ind w:left="-5"/>
        <w:rPr>
          <w:szCs w:val="24"/>
          <w:u w:val="none"/>
        </w:rPr>
      </w:pPr>
      <w:r w:rsidRPr="00C91D53">
        <w:rPr>
          <w:b/>
          <w:bCs/>
          <w:szCs w:val="24"/>
        </w:rPr>
        <w:t>PUBLIC COMMENT</w:t>
      </w:r>
      <w:r w:rsidR="000D6F94" w:rsidRPr="000D6F94">
        <w:rPr>
          <w:b/>
          <w:bCs/>
          <w:szCs w:val="24"/>
          <w:u w:val="none"/>
        </w:rPr>
        <w:t xml:space="preserve"> </w:t>
      </w:r>
      <w:r w:rsidR="000D6F94">
        <w:rPr>
          <w:b/>
          <w:bCs/>
          <w:szCs w:val="24"/>
          <w:u w:val="none"/>
        </w:rPr>
        <w:t>–</w:t>
      </w:r>
      <w:r w:rsidR="000D6F94">
        <w:rPr>
          <w:szCs w:val="24"/>
          <w:u w:val="none"/>
        </w:rPr>
        <w:t xml:space="preserve"> None</w:t>
      </w:r>
    </w:p>
    <w:p w14:paraId="028764FD" w14:textId="77777777" w:rsidR="000D6F94" w:rsidRPr="000D6F94" w:rsidRDefault="000D6F94" w:rsidP="000D6F94">
      <w:pPr>
        <w:spacing w:after="0"/>
      </w:pPr>
    </w:p>
    <w:p w14:paraId="068EB48E" w14:textId="3C448E42" w:rsidR="00965A42" w:rsidRPr="00C91D53" w:rsidRDefault="00000000" w:rsidP="00EB53B9">
      <w:pPr>
        <w:spacing w:after="0" w:line="240" w:lineRule="auto"/>
        <w:rPr>
          <w:rFonts w:ascii="Times New Roman" w:eastAsia="Times New Roman" w:hAnsi="Times New Roman" w:cs="Times New Roman"/>
          <w:b/>
          <w:bCs/>
          <w:sz w:val="24"/>
          <w:szCs w:val="24"/>
        </w:rPr>
      </w:pPr>
      <w:r w:rsidRPr="00C91D53">
        <w:rPr>
          <w:rFonts w:ascii="Times New Roman" w:eastAsia="Times New Roman" w:hAnsi="Times New Roman" w:cs="Times New Roman"/>
          <w:b/>
          <w:bCs/>
          <w:sz w:val="24"/>
          <w:szCs w:val="24"/>
          <w:u w:val="single" w:color="000000"/>
        </w:rPr>
        <w:t>APPROVAL OF MINUTES</w:t>
      </w:r>
      <w:r w:rsidRPr="00C91D53">
        <w:rPr>
          <w:rFonts w:ascii="Times New Roman" w:eastAsia="Times New Roman" w:hAnsi="Times New Roman" w:cs="Times New Roman"/>
          <w:b/>
          <w:bCs/>
          <w:sz w:val="24"/>
          <w:szCs w:val="24"/>
        </w:rPr>
        <w:t xml:space="preserve"> </w:t>
      </w:r>
    </w:p>
    <w:p w14:paraId="777A91AF" w14:textId="7A9B13CE" w:rsidR="00593811" w:rsidRPr="00C930C7" w:rsidRDefault="00593811" w:rsidP="005E1947">
      <w:pPr>
        <w:spacing w:after="3" w:line="240" w:lineRule="auto"/>
        <w:ind w:left="10" w:hanging="10"/>
        <w:rPr>
          <w:rFonts w:ascii="Times New Roman" w:eastAsia="Times New Roman" w:hAnsi="Times New Roman" w:cs="Times New Roman"/>
          <w:b/>
          <w:bCs/>
          <w:sz w:val="24"/>
          <w:szCs w:val="24"/>
        </w:rPr>
      </w:pPr>
      <w:r w:rsidRPr="00C930C7">
        <w:rPr>
          <w:rFonts w:ascii="Times New Roman" w:eastAsia="Times New Roman" w:hAnsi="Times New Roman" w:cs="Times New Roman"/>
          <w:b/>
          <w:bCs/>
          <w:sz w:val="24"/>
          <w:szCs w:val="24"/>
        </w:rPr>
        <w:t xml:space="preserve">Motion was made by </w:t>
      </w:r>
      <w:r w:rsidR="00FD7723" w:rsidRPr="00C930C7">
        <w:rPr>
          <w:rFonts w:ascii="Times New Roman" w:eastAsia="Times New Roman" w:hAnsi="Times New Roman" w:cs="Times New Roman"/>
          <w:b/>
          <w:bCs/>
          <w:sz w:val="24"/>
          <w:szCs w:val="24"/>
        </w:rPr>
        <w:t>S</w:t>
      </w:r>
      <w:r w:rsidR="000D6F94" w:rsidRPr="00C930C7">
        <w:rPr>
          <w:rFonts w:ascii="Times New Roman" w:eastAsia="Times New Roman" w:hAnsi="Times New Roman" w:cs="Times New Roman"/>
          <w:b/>
          <w:bCs/>
          <w:sz w:val="24"/>
          <w:szCs w:val="24"/>
        </w:rPr>
        <w:t>enger</w:t>
      </w:r>
      <w:r w:rsidRPr="00C930C7">
        <w:rPr>
          <w:rFonts w:ascii="Times New Roman" w:eastAsia="Times New Roman" w:hAnsi="Times New Roman" w:cs="Times New Roman"/>
          <w:b/>
          <w:bCs/>
          <w:sz w:val="24"/>
          <w:szCs w:val="24"/>
        </w:rPr>
        <w:t xml:space="preserve">, seconded by </w:t>
      </w:r>
      <w:r w:rsidR="000D6F94" w:rsidRPr="00C930C7">
        <w:rPr>
          <w:rFonts w:ascii="Times New Roman" w:eastAsia="Times New Roman" w:hAnsi="Times New Roman" w:cs="Times New Roman"/>
          <w:b/>
          <w:bCs/>
          <w:sz w:val="24"/>
          <w:szCs w:val="24"/>
        </w:rPr>
        <w:t>Smith</w:t>
      </w:r>
      <w:r w:rsidRPr="00C930C7">
        <w:rPr>
          <w:rFonts w:ascii="Times New Roman" w:eastAsia="Times New Roman" w:hAnsi="Times New Roman" w:cs="Times New Roman"/>
          <w:b/>
          <w:bCs/>
          <w:sz w:val="24"/>
          <w:szCs w:val="24"/>
        </w:rPr>
        <w:t>, to approve the minutes of the</w:t>
      </w:r>
      <w:r w:rsidR="00C0730B" w:rsidRPr="00C930C7">
        <w:rPr>
          <w:rFonts w:ascii="Times New Roman" w:eastAsia="Times New Roman" w:hAnsi="Times New Roman" w:cs="Times New Roman"/>
          <w:b/>
          <w:bCs/>
          <w:sz w:val="24"/>
          <w:szCs w:val="24"/>
        </w:rPr>
        <w:t xml:space="preserve"> </w:t>
      </w:r>
      <w:r w:rsidR="000D6F94" w:rsidRPr="00C930C7">
        <w:rPr>
          <w:rFonts w:ascii="Times New Roman" w:eastAsia="Times New Roman" w:hAnsi="Times New Roman" w:cs="Times New Roman"/>
          <w:b/>
          <w:bCs/>
          <w:sz w:val="24"/>
          <w:szCs w:val="24"/>
        </w:rPr>
        <w:t>November 15</w:t>
      </w:r>
      <w:r w:rsidRPr="00C930C7">
        <w:rPr>
          <w:rFonts w:ascii="Times New Roman" w:eastAsia="Times New Roman" w:hAnsi="Times New Roman" w:cs="Times New Roman"/>
          <w:b/>
          <w:bCs/>
          <w:sz w:val="24"/>
          <w:szCs w:val="24"/>
        </w:rPr>
        <w:t xml:space="preserve">, 2023, Regular Business Meeting, as presented.  </w:t>
      </w:r>
      <w:r w:rsidR="00C0730B" w:rsidRPr="00C930C7">
        <w:rPr>
          <w:rFonts w:ascii="Times New Roman" w:eastAsia="Times New Roman" w:hAnsi="Times New Roman" w:cs="Times New Roman"/>
          <w:b/>
          <w:bCs/>
          <w:sz w:val="24"/>
          <w:szCs w:val="24"/>
        </w:rPr>
        <w:t>Motion carried.</w:t>
      </w:r>
    </w:p>
    <w:p w14:paraId="421FE216" w14:textId="77777777" w:rsidR="00BF74FC" w:rsidRDefault="00BF74FC" w:rsidP="005E1947">
      <w:pPr>
        <w:spacing w:after="3" w:line="240" w:lineRule="auto"/>
        <w:ind w:left="10" w:hanging="10"/>
        <w:rPr>
          <w:rFonts w:ascii="Times New Roman" w:eastAsia="Times New Roman" w:hAnsi="Times New Roman" w:cs="Times New Roman"/>
          <w:sz w:val="24"/>
          <w:szCs w:val="24"/>
        </w:rPr>
      </w:pPr>
    </w:p>
    <w:p w14:paraId="698CFDC8" w14:textId="77777777" w:rsidR="00006537" w:rsidRPr="00006537" w:rsidRDefault="00006537" w:rsidP="00006537">
      <w:pPr>
        <w:spacing w:after="3" w:line="240" w:lineRule="auto"/>
        <w:ind w:left="10" w:hanging="10"/>
        <w:rPr>
          <w:rFonts w:ascii="Times New Roman" w:eastAsia="Times New Roman" w:hAnsi="Times New Roman" w:cs="Times New Roman"/>
          <w:b/>
          <w:bCs/>
          <w:sz w:val="24"/>
          <w:szCs w:val="24"/>
        </w:rPr>
      </w:pPr>
      <w:r w:rsidRPr="00006537">
        <w:rPr>
          <w:rFonts w:ascii="Times New Roman" w:eastAsia="Times New Roman" w:hAnsi="Times New Roman" w:cs="Times New Roman"/>
          <w:b/>
          <w:bCs/>
          <w:sz w:val="24"/>
          <w:szCs w:val="24"/>
          <w:u w:val="single" w:color="000000"/>
        </w:rPr>
        <w:t>RECEIPTS</w:t>
      </w:r>
      <w:r w:rsidRPr="00006537">
        <w:rPr>
          <w:rFonts w:ascii="Times New Roman" w:eastAsia="Times New Roman" w:hAnsi="Times New Roman" w:cs="Times New Roman"/>
          <w:b/>
          <w:bCs/>
          <w:sz w:val="24"/>
          <w:szCs w:val="24"/>
        </w:rPr>
        <w:t xml:space="preserve"> </w:t>
      </w:r>
    </w:p>
    <w:tbl>
      <w:tblPr>
        <w:tblStyle w:val="TableGrid"/>
        <w:tblW w:w="8802" w:type="dxa"/>
        <w:tblInd w:w="0" w:type="dxa"/>
        <w:tblLook w:val="0420" w:firstRow="1" w:lastRow="0" w:firstColumn="0" w:lastColumn="0" w:noHBand="0" w:noVBand="1"/>
      </w:tblPr>
      <w:tblGrid>
        <w:gridCol w:w="3240"/>
        <w:gridCol w:w="4392"/>
        <w:gridCol w:w="1170"/>
      </w:tblGrid>
      <w:tr w:rsidR="00006537" w:rsidRPr="005E1947" w14:paraId="4D89FCB6" w14:textId="77777777" w:rsidTr="00593DA9">
        <w:trPr>
          <w:trHeight w:val="247"/>
        </w:trPr>
        <w:tc>
          <w:tcPr>
            <w:tcW w:w="3240" w:type="dxa"/>
            <w:tcBorders>
              <w:top w:val="nil"/>
              <w:left w:val="nil"/>
              <w:bottom w:val="nil"/>
              <w:right w:val="nil"/>
            </w:tcBorders>
          </w:tcPr>
          <w:p w14:paraId="60F0C72F"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Erie County Recorder of Deeds</w:t>
            </w:r>
          </w:p>
        </w:tc>
        <w:tc>
          <w:tcPr>
            <w:tcW w:w="4392" w:type="dxa"/>
            <w:tcBorders>
              <w:top w:val="nil"/>
              <w:left w:val="nil"/>
              <w:bottom w:val="nil"/>
              <w:right w:val="nil"/>
            </w:tcBorders>
          </w:tcPr>
          <w:p w14:paraId="101634A3"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Realty Transfers</w:t>
            </w:r>
          </w:p>
        </w:tc>
        <w:tc>
          <w:tcPr>
            <w:tcW w:w="1170" w:type="dxa"/>
            <w:tcBorders>
              <w:top w:val="nil"/>
              <w:left w:val="nil"/>
              <w:bottom w:val="nil"/>
              <w:right w:val="nil"/>
            </w:tcBorders>
            <w:vAlign w:val="bottom"/>
          </w:tcPr>
          <w:p w14:paraId="3EEE0D88" w14:textId="77777777" w:rsidR="00006537" w:rsidRPr="005E1947" w:rsidRDefault="00006537" w:rsidP="00593DA9">
            <w:pPr>
              <w:ind w:left="120"/>
              <w:jc w:val="right"/>
              <w:rPr>
                <w:rFonts w:ascii="Times New Roman" w:hAnsi="Times New Roman" w:cs="Times New Roman"/>
                <w:sz w:val="24"/>
                <w:szCs w:val="24"/>
              </w:rPr>
            </w:pPr>
            <w:r>
              <w:rPr>
                <w:rFonts w:ascii="Times New Roman" w:hAnsi="Times New Roman" w:cs="Times New Roman"/>
                <w:sz w:val="24"/>
                <w:szCs w:val="24"/>
              </w:rPr>
              <w:t>4,934.30</w:t>
            </w:r>
          </w:p>
        </w:tc>
      </w:tr>
      <w:tr w:rsidR="00006537" w:rsidRPr="005E1947" w14:paraId="6B991FD3" w14:textId="77777777" w:rsidTr="00593DA9">
        <w:trPr>
          <w:trHeight w:val="276"/>
        </w:trPr>
        <w:tc>
          <w:tcPr>
            <w:tcW w:w="3240" w:type="dxa"/>
            <w:tcBorders>
              <w:top w:val="nil"/>
              <w:left w:val="nil"/>
              <w:bottom w:val="nil"/>
              <w:right w:val="nil"/>
            </w:tcBorders>
          </w:tcPr>
          <w:p w14:paraId="41B0B7F2"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Anthony Gomo</w:t>
            </w:r>
          </w:p>
        </w:tc>
        <w:tc>
          <w:tcPr>
            <w:tcW w:w="4392" w:type="dxa"/>
            <w:tcBorders>
              <w:top w:val="nil"/>
              <w:left w:val="nil"/>
              <w:bottom w:val="nil"/>
              <w:right w:val="nil"/>
            </w:tcBorders>
          </w:tcPr>
          <w:p w14:paraId="338D92FC"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Sewer Fee</w:t>
            </w:r>
          </w:p>
        </w:tc>
        <w:tc>
          <w:tcPr>
            <w:tcW w:w="1170" w:type="dxa"/>
            <w:tcBorders>
              <w:top w:val="nil"/>
              <w:left w:val="nil"/>
              <w:bottom w:val="nil"/>
              <w:right w:val="nil"/>
            </w:tcBorders>
            <w:vAlign w:val="bottom"/>
          </w:tcPr>
          <w:p w14:paraId="594C9FBE" w14:textId="77777777" w:rsidR="00006537" w:rsidRPr="005E1947" w:rsidRDefault="00006537" w:rsidP="00593DA9">
            <w:pPr>
              <w:ind w:left="120"/>
              <w:jc w:val="right"/>
              <w:rPr>
                <w:rFonts w:ascii="Times New Roman" w:hAnsi="Times New Roman" w:cs="Times New Roman"/>
                <w:sz w:val="24"/>
                <w:szCs w:val="24"/>
              </w:rPr>
            </w:pPr>
            <w:r>
              <w:rPr>
                <w:rFonts w:ascii="Times New Roman" w:hAnsi="Times New Roman" w:cs="Times New Roman"/>
                <w:sz w:val="24"/>
                <w:szCs w:val="24"/>
              </w:rPr>
              <w:t>63.26</w:t>
            </w:r>
          </w:p>
        </w:tc>
      </w:tr>
      <w:tr w:rsidR="00006537" w:rsidRPr="005E1947" w14:paraId="521440F6" w14:textId="77777777" w:rsidTr="00593DA9">
        <w:trPr>
          <w:trHeight w:val="276"/>
        </w:trPr>
        <w:tc>
          <w:tcPr>
            <w:tcW w:w="3240" w:type="dxa"/>
            <w:tcBorders>
              <w:top w:val="nil"/>
              <w:left w:val="nil"/>
              <w:bottom w:val="nil"/>
              <w:right w:val="nil"/>
            </w:tcBorders>
          </w:tcPr>
          <w:p w14:paraId="6C66DFC1"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Berkheimer</w:t>
            </w:r>
          </w:p>
        </w:tc>
        <w:tc>
          <w:tcPr>
            <w:tcW w:w="4392" w:type="dxa"/>
            <w:tcBorders>
              <w:top w:val="nil"/>
              <w:left w:val="nil"/>
              <w:bottom w:val="nil"/>
              <w:right w:val="nil"/>
            </w:tcBorders>
          </w:tcPr>
          <w:p w14:paraId="41A2E3ED"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Local services tax</w:t>
            </w:r>
          </w:p>
        </w:tc>
        <w:tc>
          <w:tcPr>
            <w:tcW w:w="1170" w:type="dxa"/>
            <w:tcBorders>
              <w:top w:val="nil"/>
              <w:left w:val="nil"/>
              <w:bottom w:val="nil"/>
              <w:right w:val="nil"/>
            </w:tcBorders>
            <w:vAlign w:val="bottom"/>
          </w:tcPr>
          <w:p w14:paraId="210EDBD5" w14:textId="77777777" w:rsidR="00006537" w:rsidRPr="005E1947" w:rsidRDefault="00006537" w:rsidP="00593DA9">
            <w:pPr>
              <w:ind w:right="61"/>
              <w:jc w:val="right"/>
              <w:rPr>
                <w:rFonts w:ascii="Times New Roman" w:hAnsi="Times New Roman" w:cs="Times New Roman"/>
                <w:sz w:val="24"/>
                <w:szCs w:val="24"/>
              </w:rPr>
            </w:pPr>
            <w:r>
              <w:rPr>
                <w:rFonts w:ascii="Times New Roman" w:hAnsi="Times New Roman" w:cs="Times New Roman"/>
                <w:sz w:val="24"/>
                <w:szCs w:val="24"/>
              </w:rPr>
              <w:t>212.29</w:t>
            </w:r>
          </w:p>
        </w:tc>
      </w:tr>
      <w:tr w:rsidR="00006537" w:rsidRPr="005E1947" w14:paraId="0C576297" w14:textId="77777777" w:rsidTr="00593DA9">
        <w:trPr>
          <w:trHeight w:val="276"/>
        </w:trPr>
        <w:tc>
          <w:tcPr>
            <w:tcW w:w="3240" w:type="dxa"/>
            <w:tcBorders>
              <w:top w:val="nil"/>
              <w:left w:val="nil"/>
              <w:bottom w:val="nil"/>
              <w:right w:val="nil"/>
            </w:tcBorders>
          </w:tcPr>
          <w:p w14:paraId="6E0CFB40"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Berkheimer</w:t>
            </w:r>
          </w:p>
        </w:tc>
        <w:tc>
          <w:tcPr>
            <w:tcW w:w="4392" w:type="dxa"/>
            <w:tcBorders>
              <w:top w:val="nil"/>
              <w:left w:val="nil"/>
              <w:bottom w:val="nil"/>
              <w:right w:val="nil"/>
            </w:tcBorders>
          </w:tcPr>
          <w:p w14:paraId="030FB6F2"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Earned Income Tax</w:t>
            </w:r>
          </w:p>
        </w:tc>
        <w:tc>
          <w:tcPr>
            <w:tcW w:w="1170" w:type="dxa"/>
            <w:tcBorders>
              <w:top w:val="nil"/>
              <w:left w:val="nil"/>
              <w:bottom w:val="nil"/>
              <w:right w:val="nil"/>
            </w:tcBorders>
            <w:vAlign w:val="bottom"/>
          </w:tcPr>
          <w:p w14:paraId="0CEA1C96" w14:textId="77777777" w:rsidR="00006537" w:rsidRPr="005E1947" w:rsidRDefault="00006537" w:rsidP="00593DA9">
            <w:pPr>
              <w:ind w:right="61"/>
              <w:jc w:val="right"/>
              <w:rPr>
                <w:rFonts w:ascii="Times New Roman" w:hAnsi="Times New Roman" w:cs="Times New Roman"/>
                <w:sz w:val="24"/>
                <w:szCs w:val="24"/>
              </w:rPr>
            </w:pPr>
            <w:r>
              <w:rPr>
                <w:rFonts w:ascii="Times New Roman" w:hAnsi="Times New Roman" w:cs="Times New Roman"/>
                <w:sz w:val="24"/>
                <w:szCs w:val="24"/>
              </w:rPr>
              <w:t>14,690.26</w:t>
            </w:r>
          </w:p>
        </w:tc>
      </w:tr>
      <w:tr w:rsidR="00006537" w:rsidRPr="005E1947" w14:paraId="723349CE" w14:textId="77777777" w:rsidTr="00593DA9">
        <w:trPr>
          <w:trHeight w:val="276"/>
        </w:trPr>
        <w:tc>
          <w:tcPr>
            <w:tcW w:w="3240" w:type="dxa"/>
            <w:tcBorders>
              <w:top w:val="nil"/>
              <w:left w:val="nil"/>
              <w:bottom w:val="nil"/>
              <w:right w:val="nil"/>
            </w:tcBorders>
          </w:tcPr>
          <w:p w14:paraId="0F6DF8E4"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Berkheimer</w:t>
            </w:r>
          </w:p>
        </w:tc>
        <w:tc>
          <w:tcPr>
            <w:tcW w:w="4392" w:type="dxa"/>
            <w:tcBorders>
              <w:top w:val="nil"/>
              <w:left w:val="nil"/>
              <w:bottom w:val="nil"/>
              <w:right w:val="nil"/>
            </w:tcBorders>
          </w:tcPr>
          <w:p w14:paraId="08F1F656"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Earned Income Tax</w:t>
            </w:r>
          </w:p>
        </w:tc>
        <w:tc>
          <w:tcPr>
            <w:tcW w:w="1170" w:type="dxa"/>
            <w:tcBorders>
              <w:top w:val="nil"/>
              <w:left w:val="nil"/>
              <w:bottom w:val="nil"/>
              <w:right w:val="nil"/>
            </w:tcBorders>
            <w:vAlign w:val="bottom"/>
          </w:tcPr>
          <w:p w14:paraId="4583F3F8" w14:textId="77777777" w:rsidR="00006537" w:rsidRPr="005E1947" w:rsidRDefault="00006537" w:rsidP="00593D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15,145.99</w:t>
            </w:r>
          </w:p>
        </w:tc>
      </w:tr>
      <w:tr w:rsidR="00006537" w:rsidRPr="005E1947" w14:paraId="47947053" w14:textId="77777777" w:rsidTr="00593DA9">
        <w:trPr>
          <w:trHeight w:val="276"/>
        </w:trPr>
        <w:tc>
          <w:tcPr>
            <w:tcW w:w="3240" w:type="dxa"/>
            <w:tcBorders>
              <w:top w:val="nil"/>
              <w:left w:val="nil"/>
              <w:bottom w:val="nil"/>
              <w:right w:val="nil"/>
            </w:tcBorders>
          </w:tcPr>
          <w:p w14:paraId="34A36670"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Berkheimer</w:t>
            </w:r>
          </w:p>
        </w:tc>
        <w:tc>
          <w:tcPr>
            <w:tcW w:w="4392" w:type="dxa"/>
            <w:tcBorders>
              <w:top w:val="nil"/>
              <w:left w:val="nil"/>
              <w:bottom w:val="nil"/>
              <w:right w:val="nil"/>
            </w:tcBorders>
          </w:tcPr>
          <w:p w14:paraId="7B9DA13D" w14:textId="77777777" w:rsidR="00006537" w:rsidRPr="005E1947" w:rsidRDefault="00006537" w:rsidP="00593DA9">
            <w:pPr>
              <w:rPr>
                <w:rFonts w:ascii="Times New Roman" w:hAnsi="Times New Roman" w:cs="Times New Roman"/>
                <w:sz w:val="24"/>
                <w:szCs w:val="24"/>
              </w:rPr>
            </w:pPr>
            <w:r>
              <w:rPr>
                <w:rFonts w:ascii="Times New Roman" w:hAnsi="Times New Roman" w:cs="Times New Roman"/>
                <w:sz w:val="24"/>
                <w:szCs w:val="24"/>
              </w:rPr>
              <w:t>Local Services Tax</w:t>
            </w:r>
          </w:p>
        </w:tc>
        <w:tc>
          <w:tcPr>
            <w:tcW w:w="1170" w:type="dxa"/>
            <w:tcBorders>
              <w:top w:val="nil"/>
              <w:left w:val="nil"/>
              <w:bottom w:val="nil"/>
              <w:right w:val="nil"/>
            </w:tcBorders>
            <w:vAlign w:val="bottom"/>
          </w:tcPr>
          <w:p w14:paraId="693F9718" w14:textId="77777777" w:rsidR="00006537" w:rsidRPr="005E1947" w:rsidRDefault="00006537" w:rsidP="00593DA9">
            <w:pPr>
              <w:ind w:right="61"/>
              <w:jc w:val="right"/>
              <w:rPr>
                <w:rFonts w:ascii="Times New Roman" w:hAnsi="Times New Roman" w:cs="Times New Roman"/>
                <w:sz w:val="24"/>
                <w:szCs w:val="24"/>
              </w:rPr>
            </w:pPr>
            <w:r>
              <w:rPr>
                <w:rFonts w:ascii="Times New Roman" w:hAnsi="Times New Roman" w:cs="Times New Roman"/>
                <w:sz w:val="24"/>
                <w:szCs w:val="24"/>
              </w:rPr>
              <w:t>350.47</w:t>
            </w:r>
          </w:p>
        </w:tc>
      </w:tr>
      <w:tr w:rsidR="00006537" w:rsidRPr="005E1947" w14:paraId="208284A9" w14:textId="77777777" w:rsidTr="00593DA9">
        <w:trPr>
          <w:trHeight w:val="276"/>
        </w:trPr>
        <w:tc>
          <w:tcPr>
            <w:tcW w:w="3240" w:type="dxa"/>
            <w:tcBorders>
              <w:top w:val="nil"/>
              <w:left w:val="nil"/>
              <w:bottom w:val="nil"/>
              <w:right w:val="nil"/>
            </w:tcBorders>
          </w:tcPr>
          <w:p w14:paraId="24A5FC9E" w14:textId="77777777" w:rsidR="00006537" w:rsidRDefault="00006537" w:rsidP="00593DA9">
            <w:pPr>
              <w:rPr>
                <w:rFonts w:ascii="Times New Roman" w:hAnsi="Times New Roman" w:cs="Times New Roman"/>
                <w:sz w:val="24"/>
                <w:szCs w:val="24"/>
              </w:rPr>
            </w:pPr>
            <w:r>
              <w:rPr>
                <w:rFonts w:ascii="Times New Roman" w:hAnsi="Times New Roman" w:cs="Times New Roman"/>
                <w:sz w:val="24"/>
                <w:szCs w:val="24"/>
              </w:rPr>
              <w:t>Berkheimer</w:t>
            </w:r>
          </w:p>
        </w:tc>
        <w:tc>
          <w:tcPr>
            <w:tcW w:w="4392" w:type="dxa"/>
            <w:tcBorders>
              <w:top w:val="nil"/>
              <w:left w:val="nil"/>
              <w:bottom w:val="nil"/>
              <w:right w:val="nil"/>
            </w:tcBorders>
          </w:tcPr>
          <w:p w14:paraId="0ED8F26C" w14:textId="77777777" w:rsidR="00006537" w:rsidRDefault="00006537" w:rsidP="00593DA9">
            <w:pPr>
              <w:rPr>
                <w:rFonts w:ascii="Times New Roman" w:hAnsi="Times New Roman" w:cs="Times New Roman"/>
                <w:sz w:val="24"/>
                <w:szCs w:val="24"/>
              </w:rPr>
            </w:pPr>
            <w:r>
              <w:rPr>
                <w:rFonts w:ascii="Times New Roman" w:hAnsi="Times New Roman" w:cs="Times New Roman"/>
                <w:sz w:val="24"/>
                <w:szCs w:val="24"/>
              </w:rPr>
              <w:t>Earned Income Tax</w:t>
            </w:r>
          </w:p>
        </w:tc>
        <w:tc>
          <w:tcPr>
            <w:tcW w:w="1170" w:type="dxa"/>
            <w:tcBorders>
              <w:top w:val="nil"/>
              <w:left w:val="nil"/>
              <w:bottom w:val="nil"/>
              <w:right w:val="nil"/>
            </w:tcBorders>
            <w:vAlign w:val="bottom"/>
          </w:tcPr>
          <w:p w14:paraId="33D8D57A" w14:textId="77777777" w:rsidR="00006537" w:rsidRDefault="00006537" w:rsidP="00593DA9">
            <w:pPr>
              <w:ind w:right="61"/>
              <w:jc w:val="right"/>
              <w:rPr>
                <w:rFonts w:ascii="Times New Roman" w:hAnsi="Times New Roman" w:cs="Times New Roman"/>
                <w:sz w:val="24"/>
                <w:szCs w:val="24"/>
              </w:rPr>
            </w:pPr>
            <w:r>
              <w:rPr>
                <w:rFonts w:ascii="Times New Roman" w:hAnsi="Times New Roman" w:cs="Times New Roman"/>
                <w:sz w:val="24"/>
                <w:szCs w:val="24"/>
              </w:rPr>
              <w:t>6,014.63</w:t>
            </w:r>
          </w:p>
        </w:tc>
      </w:tr>
      <w:tr w:rsidR="00006537" w:rsidRPr="005E1947" w14:paraId="03D7B58E" w14:textId="77777777" w:rsidTr="00593DA9">
        <w:trPr>
          <w:trHeight w:val="276"/>
        </w:trPr>
        <w:tc>
          <w:tcPr>
            <w:tcW w:w="3240" w:type="dxa"/>
            <w:tcBorders>
              <w:top w:val="nil"/>
              <w:left w:val="nil"/>
              <w:bottom w:val="nil"/>
              <w:right w:val="nil"/>
            </w:tcBorders>
          </w:tcPr>
          <w:p w14:paraId="4A280AFB" w14:textId="77777777" w:rsidR="00006537" w:rsidRDefault="00006537" w:rsidP="00593DA9">
            <w:pPr>
              <w:rPr>
                <w:rFonts w:ascii="Times New Roman" w:hAnsi="Times New Roman" w:cs="Times New Roman"/>
                <w:sz w:val="24"/>
                <w:szCs w:val="24"/>
              </w:rPr>
            </w:pPr>
            <w:r>
              <w:rPr>
                <w:rFonts w:ascii="Times New Roman" w:hAnsi="Times New Roman" w:cs="Times New Roman"/>
                <w:sz w:val="24"/>
                <w:szCs w:val="24"/>
              </w:rPr>
              <w:t>Berkheimer</w:t>
            </w:r>
          </w:p>
        </w:tc>
        <w:tc>
          <w:tcPr>
            <w:tcW w:w="4392" w:type="dxa"/>
            <w:tcBorders>
              <w:top w:val="nil"/>
              <w:left w:val="nil"/>
              <w:bottom w:val="nil"/>
              <w:right w:val="nil"/>
            </w:tcBorders>
          </w:tcPr>
          <w:p w14:paraId="7D3A12E0" w14:textId="77777777" w:rsidR="00006537" w:rsidRDefault="00006537" w:rsidP="00593DA9">
            <w:pPr>
              <w:rPr>
                <w:rFonts w:ascii="Times New Roman" w:hAnsi="Times New Roman" w:cs="Times New Roman"/>
                <w:sz w:val="24"/>
                <w:szCs w:val="24"/>
              </w:rPr>
            </w:pPr>
            <w:r>
              <w:rPr>
                <w:rFonts w:ascii="Times New Roman" w:hAnsi="Times New Roman" w:cs="Times New Roman"/>
                <w:sz w:val="24"/>
                <w:szCs w:val="24"/>
              </w:rPr>
              <w:t>Earned Income Tax</w:t>
            </w:r>
          </w:p>
        </w:tc>
        <w:tc>
          <w:tcPr>
            <w:tcW w:w="1170" w:type="dxa"/>
            <w:tcBorders>
              <w:top w:val="nil"/>
              <w:left w:val="nil"/>
              <w:bottom w:val="nil"/>
              <w:right w:val="nil"/>
            </w:tcBorders>
            <w:vAlign w:val="bottom"/>
          </w:tcPr>
          <w:p w14:paraId="37F31775" w14:textId="77777777" w:rsidR="00006537" w:rsidRDefault="00006537" w:rsidP="00593DA9">
            <w:pPr>
              <w:ind w:right="61"/>
              <w:jc w:val="right"/>
              <w:rPr>
                <w:rFonts w:ascii="Times New Roman" w:hAnsi="Times New Roman" w:cs="Times New Roman"/>
                <w:sz w:val="24"/>
                <w:szCs w:val="24"/>
              </w:rPr>
            </w:pPr>
            <w:r>
              <w:rPr>
                <w:rFonts w:ascii="Times New Roman" w:hAnsi="Times New Roman" w:cs="Times New Roman"/>
                <w:sz w:val="24"/>
                <w:szCs w:val="24"/>
              </w:rPr>
              <w:t>9,137.68</w:t>
            </w:r>
          </w:p>
        </w:tc>
      </w:tr>
      <w:tr w:rsidR="00006537" w:rsidRPr="005E1947" w14:paraId="764CCD2A" w14:textId="77777777" w:rsidTr="00593DA9">
        <w:trPr>
          <w:trHeight w:val="276"/>
        </w:trPr>
        <w:tc>
          <w:tcPr>
            <w:tcW w:w="3240" w:type="dxa"/>
            <w:tcBorders>
              <w:top w:val="nil"/>
              <w:left w:val="nil"/>
              <w:bottom w:val="nil"/>
              <w:right w:val="nil"/>
            </w:tcBorders>
          </w:tcPr>
          <w:p w14:paraId="055CB818" w14:textId="77777777" w:rsidR="00006537" w:rsidRDefault="00006537" w:rsidP="00593DA9">
            <w:pPr>
              <w:rPr>
                <w:rFonts w:ascii="Times New Roman" w:hAnsi="Times New Roman" w:cs="Times New Roman"/>
                <w:sz w:val="24"/>
                <w:szCs w:val="24"/>
              </w:rPr>
            </w:pPr>
            <w:r>
              <w:rPr>
                <w:rFonts w:ascii="Times New Roman" w:hAnsi="Times New Roman" w:cs="Times New Roman"/>
                <w:sz w:val="24"/>
                <w:szCs w:val="24"/>
              </w:rPr>
              <w:t>Erie County Tax Claim Bureau</w:t>
            </w:r>
          </w:p>
        </w:tc>
        <w:tc>
          <w:tcPr>
            <w:tcW w:w="4392" w:type="dxa"/>
            <w:tcBorders>
              <w:top w:val="nil"/>
              <w:left w:val="nil"/>
              <w:bottom w:val="nil"/>
              <w:right w:val="nil"/>
            </w:tcBorders>
          </w:tcPr>
          <w:p w14:paraId="510F2A57" w14:textId="77777777" w:rsidR="00006537" w:rsidRDefault="00006537" w:rsidP="00593DA9">
            <w:pPr>
              <w:rPr>
                <w:rFonts w:ascii="Times New Roman" w:hAnsi="Times New Roman" w:cs="Times New Roman"/>
                <w:sz w:val="24"/>
                <w:szCs w:val="24"/>
              </w:rPr>
            </w:pPr>
            <w:r>
              <w:rPr>
                <w:rFonts w:ascii="Times New Roman" w:hAnsi="Times New Roman" w:cs="Times New Roman"/>
                <w:sz w:val="24"/>
                <w:szCs w:val="24"/>
              </w:rPr>
              <w:t>Delinquent taxes</w:t>
            </w:r>
          </w:p>
        </w:tc>
        <w:tc>
          <w:tcPr>
            <w:tcW w:w="1170" w:type="dxa"/>
            <w:tcBorders>
              <w:top w:val="nil"/>
              <w:left w:val="nil"/>
              <w:bottom w:val="nil"/>
              <w:right w:val="nil"/>
            </w:tcBorders>
            <w:vAlign w:val="bottom"/>
          </w:tcPr>
          <w:p w14:paraId="4DD8193B" w14:textId="77777777" w:rsidR="00006537" w:rsidRDefault="00006537" w:rsidP="00593DA9">
            <w:pPr>
              <w:ind w:right="61"/>
              <w:jc w:val="right"/>
              <w:rPr>
                <w:rFonts w:ascii="Times New Roman" w:hAnsi="Times New Roman" w:cs="Times New Roman"/>
                <w:sz w:val="24"/>
                <w:szCs w:val="24"/>
              </w:rPr>
            </w:pPr>
            <w:r>
              <w:rPr>
                <w:rFonts w:ascii="Times New Roman" w:hAnsi="Times New Roman" w:cs="Times New Roman"/>
                <w:sz w:val="24"/>
                <w:szCs w:val="24"/>
              </w:rPr>
              <w:t>361.30</w:t>
            </w:r>
          </w:p>
        </w:tc>
      </w:tr>
      <w:tr w:rsidR="00006537" w:rsidRPr="005E1947" w14:paraId="52E57172" w14:textId="77777777" w:rsidTr="00593DA9">
        <w:trPr>
          <w:trHeight w:val="276"/>
        </w:trPr>
        <w:tc>
          <w:tcPr>
            <w:tcW w:w="3240" w:type="dxa"/>
            <w:tcBorders>
              <w:top w:val="nil"/>
              <w:left w:val="nil"/>
              <w:bottom w:val="nil"/>
              <w:right w:val="nil"/>
            </w:tcBorders>
          </w:tcPr>
          <w:p w14:paraId="7B67B133" w14:textId="77777777" w:rsidR="00006537" w:rsidRDefault="00006537" w:rsidP="00593DA9">
            <w:pPr>
              <w:rPr>
                <w:rFonts w:ascii="Times New Roman" w:hAnsi="Times New Roman" w:cs="Times New Roman"/>
                <w:sz w:val="24"/>
                <w:szCs w:val="24"/>
              </w:rPr>
            </w:pPr>
            <w:r>
              <w:rPr>
                <w:rFonts w:ascii="Times New Roman" w:hAnsi="Times New Roman" w:cs="Times New Roman"/>
                <w:sz w:val="24"/>
                <w:szCs w:val="24"/>
              </w:rPr>
              <w:t>Berkheimer</w:t>
            </w:r>
          </w:p>
        </w:tc>
        <w:tc>
          <w:tcPr>
            <w:tcW w:w="4392" w:type="dxa"/>
            <w:tcBorders>
              <w:top w:val="nil"/>
              <w:left w:val="nil"/>
              <w:bottom w:val="nil"/>
              <w:right w:val="nil"/>
            </w:tcBorders>
          </w:tcPr>
          <w:p w14:paraId="5405F5ED" w14:textId="77777777" w:rsidR="00006537" w:rsidRDefault="00006537" w:rsidP="00593DA9">
            <w:pPr>
              <w:rPr>
                <w:rFonts w:ascii="Times New Roman" w:hAnsi="Times New Roman" w:cs="Times New Roman"/>
                <w:sz w:val="24"/>
                <w:szCs w:val="24"/>
              </w:rPr>
            </w:pPr>
            <w:r>
              <w:rPr>
                <w:rFonts w:ascii="Times New Roman" w:hAnsi="Times New Roman" w:cs="Times New Roman"/>
                <w:sz w:val="24"/>
                <w:szCs w:val="24"/>
              </w:rPr>
              <w:t>Local Services Tax</w:t>
            </w:r>
          </w:p>
        </w:tc>
        <w:tc>
          <w:tcPr>
            <w:tcW w:w="1170" w:type="dxa"/>
            <w:tcBorders>
              <w:top w:val="nil"/>
              <w:left w:val="nil"/>
              <w:bottom w:val="nil"/>
              <w:right w:val="nil"/>
            </w:tcBorders>
            <w:vAlign w:val="bottom"/>
          </w:tcPr>
          <w:p w14:paraId="03B85D71" w14:textId="77777777" w:rsidR="00006537" w:rsidRDefault="00006537" w:rsidP="00593DA9">
            <w:pPr>
              <w:ind w:right="61"/>
              <w:jc w:val="right"/>
              <w:rPr>
                <w:rFonts w:ascii="Times New Roman" w:hAnsi="Times New Roman" w:cs="Times New Roman"/>
                <w:sz w:val="24"/>
                <w:szCs w:val="24"/>
              </w:rPr>
            </w:pPr>
            <w:r>
              <w:rPr>
                <w:rFonts w:ascii="Times New Roman" w:hAnsi="Times New Roman" w:cs="Times New Roman"/>
                <w:sz w:val="24"/>
                <w:szCs w:val="24"/>
              </w:rPr>
              <w:t>25.71</w:t>
            </w:r>
          </w:p>
        </w:tc>
      </w:tr>
    </w:tbl>
    <w:p w14:paraId="473E017F" w14:textId="77777777" w:rsidR="00006537" w:rsidRPr="005E1947" w:rsidRDefault="00006537" w:rsidP="00006537">
      <w:pPr>
        <w:spacing w:after="0" w:line="240" w:lineRule="auto"/>
        <w:rPr>
          <w:rFonts w:ascii="Times New Roman" w:hAnsi="Times New Roman" w:cs="Times New Roman"/>
          <w:sz w:val="24"/>
          <w:szCs w:val="24"/>
        </w:rPr>
      </w:pPr>
      <w:r w:rsidRPr="005E1947">
        <w:rPr>
          <w:rFonts w:ascii="Times New Roman" w:eastAsia="Times New Roman" w:hAnsi="Times New Roman" w:cs="Times New Roman"/>
          <w:sz w:val="24"/>
          <w:szCs w:val="24"/>
        </w:rPr>
        <w:t xml:space="preserve"> </w:t>
      </w:r>
    </w:p>
    <w:p w14:paraId="30CC523C" w14:textId="77777777" w:rsidR="00006537" w:rsidRPr="005E1947" w:rsidRDefault="00006537" w:rsidP="00006537">
      <w:pPr>
        <w:spacing w:after="0" w:line="240" w:lineRule="auto"/>
        <w:ind w:left="-5" w:hanging="10"/>
        <w:rPr>
          <w:rFonts w:ascii="Times New Roman" w:hAnsi="Times New Roman" w:cs="Times New Roman"/>
          <w:sz w:val="24"/>
          <w:szCs w:val="24"/>
        </w:rPr>
      </w:pPr>
      <w:r w:rsidRPr="005E1947">
        <w:rPr>
          <w:rFonts w:ascii="Times New Roman" w:eastAsia="Times New Roman" w:hAnsi="Times New Roman" w:cs="Times New Roman"/>
          <w:sz w:val="24"/>
          <w:szCs w:val="24"/>
          <w:u w:val="single" w:color="000000"/>
        </w:rPr>
        <w:t>BILL PAYMENT LIST</w:t>
      </w:r>
      <w:r w:rsidRPr="005E1947">
        <w:rPr>
          <w:rFonts w:ascii="Times New Roman" w:eastAsia="Times New Roman" w:hAnsi="Times New Roman" w:cs="Times New Roman"/>
          <w:sz w:val="24"/>
          <w:szCs w:val="24"/>
        </w:rPr>
        <w:t xml:space="preserve">:  Payroll Period </w:t>
      </w:r>
      <w:r>
        <w:rPr>
          <w:rFonts w:ascii="Times New Roman" w:eastAsia="Times New Roman" w:hAnsi="Times New Roman" w:cs="Times New Roman"/>
          <w:sz w:val="24"/>
          <w:szCs w:val="24"/>
        </w:rPr>
        <w:t>11/11-24/23</w:t>
      </w:r>
      <w:r w:rsidRPr="005E1947">
        <w:rPr>
          <w:rFonts w:ascii="Times New Roman" w:eastAsia="Times New Roman" w:hAnsi="Times New Roman" w:cs="Times New Roman"/>
          <w:sz w:val="24"/>
          <w:szCs w:val="24"/>
        </w:rPr>
        <w:t xml:space="preserve">   Check Date: </w:t>
      </w:r>
      <w:r>
        <w:rPr>
          <w:rFonts w:ascii="Times New Roman" w:eastAsia="Times New Roman" w:hAnsi="Times New Roman" w:cs="Times New Roman"/>
          <w:sz w:val="24"/>
          <w:szCs w:val="24"/>
        </w:rPr>
        <w:t>11/29/2023</w:t>
      </w:r>
      <w:r w:rsidRPr="005E1947">
        <w:rPr>
          <w:rFonts w:ascii="Times New Roman" w:eastAsia="Times New Roman" w:hAnsi="Times New Roman" w:cs="Times New Roman"/>
          <w:sz w:val="24"/>
          <w:szCs w:val="24"/>
        </w:rPr>
        <w:t xml:space="preserve">   Cash Req</w:t>
      </w:r>
      <w:r>
        <w:rPr>
          <w:rFonts w:ascii="Times New Roman" w:eastAsia="Times New Roman" w:hAnsi="Times New Roman" w:cs="Times New Roman"/>
          <w:sz w:val="24"/>
          <w:szCs w:val="24"/>
        </w:rPr>
        <w:t xml:space="preserve">. </w:t>
      </w:r>
      <w:r w:rsidRPr="005E1947">
        <w:rPr>
          <w:rFonts w:ascii="Times New Roman" w:eastAsia="Times New Roman" w:hAnsi="Times New Roman" w:cs="Times New Roman"/>
          <w:sz w:val="24"/>
          <w:szCs w:val="24"/>
        </w:rPr>
        <w:t>$</w:t>
      </w:r>
      <w:r>
        <w:rPr>
          <w:rFonts w:ascii="Times New Roman" w:eastAsia="Times New Roman" w:hAnsi="Times New Roman" w:cs="Times New Roman"/>
          <w:sz w:val="24"/>
          <w:szCs w:val="24"/>
        </w:rPr>
        <w:t>13,063.16</w:t>
      </w:r>
      <w:r w:rsidRPr="005E1947">
        <w:rPr>
          <w:rFonts w:ascii="Times New Roman" w:eastAsia="Times New Roman" w:hAnsi="Times New Roman" w:cs="Times New Roman"/>
          <w:sz w:val="24"/>
          <w:szCs w:val="24"/>
        </w:rPr>
        <w:t xml:space="preserve"> </w:t>
      </w:r>
    </w:p>
    <w:p w14:paraId="12A453E4" w14:textId="77777777" w:rsidR="00006537" w:rsidRDefault="00006537" w:rsidP="00006537">
      <w:pPr>
        <w:spacing w:after="0" w:line="240" w:lineRule="auto"/>
        <w:ind w:left="-5" w:hanging="10"/>
        <w:rPr>
          <w:rFonts w:ascii="Times New Roman" w:eastAsia="Times New Roman" w:hAnsi="Times New Roman" w:cs="Times New Roman"/>
          <w:b/>
          <w:bCs/>
          <w:sz w:val="24"/>
          <w:szCs w:val="24"/>
        </w:rPr>
      </w:pPr>
    </w:p>
    <w:p w14:paraId="00BD3407" w14:textId="3395BDEF" w:rsidR="00006537" w:rsidRPr="00695DFD" w:rsidRDefault="00006537" w:rsidP="00006537">
      <w:pPr>
        <w:spacing w:after="0" w:line="240" w:lineRule="auto"/>
        <w:ind w:left="-5" w:hanging="10"/>
        <w:rPr>
          <w:rFonts w:ascii="Times New Roman" w:hAnsi="Times New Roman" w:cs="Times New Roman"/>
          <w:b/>
          <w:bCs/>
          <w:sz w:val="24"/>
          <w:szCs w:val="24"/>
        </w:rPr>
      </w:pPr>
      <w:r>
        <w:rPr>
          <w:rFonts w:ascii="Times New Roman" w:eastAsia="Times New Roman" w:hAnsi="Times New Roman" w:cs="Times New Roman"/>
          <w:b/>
          <w:bCs/>
          <w:sz w:val="24"/>
          <w:szCs w:val="24"/>
        </w:rPr>
        <w:t>Motion by Smith, seconded by Senger, to approve payment of the bills, as presented.  Motion carried.</w:t>
      </w:r>
    </w:p>
    <w:p w14:paraId="75819EEC" w14:textId="77777777" w:rsidR="00006537" w:rsidRPr="005E1947" w:rsidRDefault="00006537" w:rsidP="00006537">
      <w:pPr>
        <w:spacing w:after="0" w:line="240" w:lineRule="auto"/>
        <w:rPr>
          <w:rFonts w:ascii="Times New Roman" w:hAnsi="Times New Roman" w:cs="Times New Roman"/>
          <w:sz w:val="24"/>
          <w:szCs w:val="24"/>
        </w:rPr>
      </w:pPr>
      <w:r w:rsidRPr="005E1947">
        <w:rPr>
          <w:rFonts w:ascii="Times New Roman" w:eastAsia="Times New Roman" w:hAnsi="Times New Roman" w:cs="Times New Roman"/>
          <w:sz w:val="24"/>
          <w:szCs w:val="24"/>
        </w:rPr>
        <w:t xml:space="preserve"> </w:t>
      </w:r>
    </w:p>
    <w:p w14:paraId="08BAAE4A" w14:textId="77777777" w:rsidR="00006537" w:rsidRDefault="00006537" w:rsidP="00006537">
      <w:pPr>
        <w:spacing w:after="0" w:line="240" w:lineRule="auto"/>
        <w:ind w:left="-5" w:hanging="10"/>
        <w:rPr>
          <w:rFonts w:ascii="Times New Roman" w:eastAsia="Times New Roman" w:hAnsi="Times New Roman" w:cs="Times New Roman"/>
          <w:sz w:val="24"/>
          <w:szCs w:val="24"/>
        </w:rPr>
      </w:pPr>
      <w:r w:rsidRPr="00006537">
        <w:rPr>
          <w:rFonts w:ascii="Times New Roman" w:eastAsia="Times New Roman" w:hAnsi="Times New Roman" w:cs="Times New Roman"/>
          <w:b/>
          <w:bCs/>
          <w:sz w:val="24"/>
          <w:szCs w:val="24"/>
          <w:u w:val="single" w:color="000000"/>
        </w:rPr>
        <w:t>ROADMASTER’S REPORT</w:t>
      </w:r>
      <w:r w:rsidRPr="005E1947">
        <w:rPr>
          <w:rFonts w:ascii="Times New Roman" w:eastAsia="Times New Roman" w:hAnsi="Times New Roman" w:cs="Times New Roman"/>
          <w:sz w:val="24"/>
          <w:szCs w:val="24"/>
        </w:rPr>
        <w:t xml:space="preserve"> - See attached</w:t>
      </w:r>
    </w:p>
    <w:p w14:paraId="7CBCF0C5" w14:textId="77777777" w:rsidR="00006537" w:rsidRPr="00695DFD" w:rsidRDefault="00006537" w:rsidP="00006537">
      <w:pPr>
        <w:spacing w:after="0" w:line="240" w:lineRule="auto"/>
        <w:ind w:left="-5" w:hanging="10"/>
        <w:rPr>
          <w:rFonts w:ascii="Times New Roman" w:hAnsi="Times New Roman" w:cs="Times New Roman"/>
          <w:sz w:val="24"/>
          <w:szCs w:val="24"/>
        </w:rPr>
      </w:pPr>
      <w:r>
        <w:rPr>
          <w:rFonts w:ascii="Times New Roman" w:eastAsia="Times New Roman" w:hAnsi="Times New Roman" w:cs="Times New Roman"/>
          <w:sz w:val="24"/>
          <w:szCs w:val="24"/>
        </w:rPr>
        <w:t xml:space="preserve">Kondzielski opened discussion about the former administration’s purchase of v-bar chains that he feels are hurting our roads, and compared them to the ice chains we currently use.  He wants to continue using the ice chains for our trucks in the future, and not purchase the v-bar chains. </w:t>
      </w:r>
    </w:p>
    <w:p w14:paraId="776DB5FE" w14:textId="77777777" w:rsidR="00006537" w:rsidRPr="005E1947" w:rsidRDefault="00006537" w:rsidP="00006537">
      <w:pPr>
        <w:spacing w:after="0" w:line="240" w:lineRule="auto"/>
        <w:rPr>
          <w:rFonts w:ascii="Times New Roman" w:hAnsi="Times New Roman" w:cs="Times New Roman"/>
          <w:sz w:val="24"/>
          <w:szCs w:val="24"/>
        </w:rPr>
      </w:pPr>
      <w:r w:rsidRPr="005E1947">
        <w:rPr>
          <w:rFonts w:ascii="Times New Roman" w:eastAsia="Times New Roman" w:hAnsi="Times New Roman" w:cs="Times New Roman"/>
          <w:sz w:val="24"/>
          <w:szCs w:val="24"/>
        </w:rPr>
        <w:t xml:space="preserve"> </w:t>
      </w:r>
    </w:p>
    <w:p w14:paraId="46EBB800" w14:textId="77777777" w:rsidR="00006537" w:rsidRDefault="00006537" w:rsidP="00006537">
      <w:pPr>
        <w:spacing w:after="0" w:line="240" w:lineRule="auto"/>
        <w:ind w:left="-5" w:hanging="10"/>
        <w:rPr>
          <w:rFonts w:ascii="Times New Roman" w:eastAsia="Times New Roman" w:hAnsi="Times New Roman" w:cs="Times New Roman"/>
          <w:sz w:val="24"/>
          <w:szCs w:val="24"/>
        </w:rPr>
      </w:pPr>
      <w:r w:rsidRPr="00006537">
        <w:rPr>
          <w:rFonts w:ascii="Times New Roman" w:eastAsia="Times New Roman" w:hAnsi="Times New Roman" w:cs="Times New Roman"/>
          <w:b/>
          <w:bCs/>
          <w:sz w:val="24"/>
          <w:szCs w:val="24"/>
          <w:u w:val="single" w:color="000000"/>
        </w:rPr>
        <w:t>ZONING REPORT</w:t>
      </w:r>
      <w:r w:rsidRPr="005E1947">
        <w:rPr>
          <w:rFonts w:ascii="Times New Roman" w:eastAsia="Times New Roman" w:hAnsi="Times New Roman" w:cs="Times New Roman"/>
          <w:sz w:val="24"/>
          <w:szCs w:val="24"/>
        </w:rPr>
        <w:t xml:space="preserve"> – See attached</w:t>
      </w:r>
    </w:p>
    <w:p w14:paraId="5BFEB309" w14:textId="77777777" w:rsidR="00006537" w:rsidRDefault="00006537" w:rsidP="00006537">
      <w:pPr>
        <w:spacing w:after="0" w:line="240"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Lindsay reported that Mark and Colton Troyer came in today.  They are willing to do something with the Salmon property on Route 19S, but would like to split the property and keep a portion.  He will come back with a price.  He would be willing to donate ½ the cost.</w:t>
      </w:r>
    </w:p>
    <w:p w14:paraId="552754B5" w14:textId="77777777" w:rsidR="00006537" w:rsidRDefault="00006537" w:rsidP="00006537">
      <w:pPr>
        <w:spacing w:after="0" w:line="240" w:lineRule="auto"/>
        <w:ind w:left="-5" w:hanging="10"/>
        <w:rPr>
          <w:rFonts w:ascii="Times New Roman" w:eastAsia="Times New Roman" w:hAnsi="Times New Roman" w:cs="Times New Roman"/>
          <w:sz w:val="24"/>
          <w:szCs w:val="24"/>
        </w:rPr>
      </w:pPr>
    </w:p>
    <w:p w14:paraId="60E987EE" w14:textId="77777777" w:rsidR="00006537" w:rsidRDefault="00006537" w:rsidP="00006537">
      <w:pPr>
        <w:spacing w:after="0" w:line="240"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Lindsay indicated that she has five volunteers for the Parks and Recreation board once the ordinance is adopted on December 20, 2023, if the supervisors pass the ordinance.  Kiwanis is willing to help with a master site plan.  </w:t>
      </w:r>
    </w:p>
    <w:p w14:paraId="7A10B00A" w14:textId="77777777" w:rsidR="00006537" w:rsidRDefault="00006537" w:rsidP="00006537">
      <w:pPr>
        <w:spacing w:after="0" w:line="240" w:lineRule="auto"/>
        <w:ind w:left="-5" w:hanging="10"/>
        <w:rPr>
          <w:rFonts w:ascii="Times New Roman" w:eastAsia="Times New Roman" w:hAnsi="Times New Roman" w:cs="Times New Roman"/>
          <w:sz w:val="24"/>
          <w:szCs w:val="24"/>
        </w:rPr>
      </w:pPr>
    </w:p>
    <w:p w14:paraId="6D3E7620" w14:textId="77777777" w:rsidR="00006537" w:rsidRPr="00E46053" w:rsidRDefault="00006537" w:rsidP="00006537">
      <w:pPr>
        <w:spacing w:after="0" w:line="240" w:lineRule="auto"/>
        <w:ind w:left="-5" w:hanging="10"/>
        <w:rPr>
          <w:rFonts w:ascii="Times New Roman" w:hAnsi="Times New Roman" w:cs="Times New Roman"/>
          <w:sz w:val="24"/>
          <w:szCs w:val="24"/>
        </w:rPr>
      </w:pPr>
      <w:r>
        <w:rPr>
          <w:rFonts w:ascii="Times New Roman" w:eastAsia="Times New Roman" w:hAnsi="Times New Roman" w:cs="Times New Roman"/>
          <w:sz w:val="24"/>
          <w:szCs w:val="24"/>
        </w:rPr>
        <w:t>Brief discussion ensued on the proposed property maintenance code.</w:t>
      </w:r>
    </w:p>
    <w:p w14:paraId="1046ABA1" w14:textId="77777777" w:rsidR="00006537" w:rsidRDefault="00006537" w:rsidP="00006537">
      <w:pPr>
        <w:spacing w:after="0" w:line="240" w:lineRule="auto"/>
        <w:ind w:left="-5" w:hanging="10"/>
        <w:rPr>
          <w:rFonts w:ascii="Times New Roman" w:eastAsia="Times New Roman" w:hAnsi="Times New Roman" w:cs="Times New Roman"/>
          <w:sz w:val="24"/>
          <w:szCs w:val="24"/>
        </w:rPr>
      </w:pPr>
    </w:p>
    <w:p w14:paraId="0232F8AA" w14:textId="18BE4AEE" w:rsidR="00006537" w:rsidRDefault="001727E2" w:rsidP="00006537">
      <w:pPr>
        <w:rPr>
          <w:rFonts w:ascii="Helvetica" w:eastAsia="Times New Roman" w:hAnsi="Helvetica" w:cs="Helvetica"/>
          <w:color w:val="auto"/>
          <w:sz w:val="24"/>
          <w:szCs w:val="24"/>
        </w:rPr>
      </w:pPr>
      <w:r w:rsidRPr="001727E2">
        <w:rPr>
          <w:rFonts w:ascii="Times New Roman" w:eastAsia="Times New Roman" w:hAnsi="Times New Roman" w:cs="Times New Roman"/>
          <w:b/>
          <w:bCs/>
          <w:noProof/>
          <w:sz w:val="24"/>
          <w:szCs w:val="24"/>
          <w:u w:val="single"/>
        </w:rPr>
        <w:lastRenderedPageBreak/>
        <mc:AlternateContent>
          <mc:Choice Requires="wps">
            <w:drawing>
              <wp:anchor distT="45720" distB="45720" distL="114300" distR="114300" simplePos="0" relativeHeight="251661312" behindDoc="0" locked="0" layoutInCell="1" allowOverlap="1" wp14:anchorId="574D476E" wp14:editId="3EC0AF68">
                <wp:simplePos x="0" y="0"/>
                <wp:positionH relativeFrom="column">
                  <wp:posOffset>5674995</wp:posOffset>
                </wp:positionH>
                <wp:positionV relativeFrom="paragraph">
                  <wp:posOffset>635</wp:posOffset>
                </wp:positionV>
                <wp:extent cx="1263650" cy="5934075"/>
                <wp:effectExtent l="0" t="0" r="0" b="9525"/>
                <wp:wrapSquare wrapText="bothSides"/>
                <wp:docPr id="530463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934075"/>
                        </a:xfrm>
                        <a:prstGeom prst="rect">
                          <a:avLst/>
                        </a:prstGeom>
                        <a:solidFill>
                          <a:srgbClr val="FFFFFF"/>
                        </a:solidFill>
                        <a:ln w="9525">
                          <a:noFill/>
                          <a:miter lim="800000"/>
                          <a:headEnd/>
                          <a:tailEnd/>
                        </a:ln>
                      </wps:spPr>
                      <wps:txbx>
                        <w:txbxContent>
                          <w:p w14:paraId="1E639DFF" w14:textId="2F0EDA46"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HIMROD BRIDGE</w:t>
                            </w:r>
                          </w:p>
                          <w:p w14:paraId="3AF9AD90" w14:textId="77777777" w:rsidR="001727E2" w:rsidRPr="001727E2" w:rsidRDefault="001727E2" w:rsidP="001727E2">
                            <w:pPr>
                              <w:spacing w:after="0"/>
                              <w:jc w:val="center"/>
                              <w:rPr>
                                <w:rFonts w:ascii="Times New Roman" w:hAnsi="Times New Roman" w:cs="Times New Roman"/>
                              </w:rPr>
                            </w:pPr>
                          </w:p>
                          <w:p w14:paraId="4A766026" w14:textId="384106C9"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NIEMEYER</w:t>
                            </w:r>
                          </w:p>
                          <w:p w14:paraId="7E3E6AD6" w14:textId="54DA1588"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BRIDGE</w:t>
                            </w:r>
                          </w:p>
                          <w:p w14:paraId="31330839" w14:textId="77777777" w:rsidR="001727E2" w:rsidRPr="001727E2" w:rsidRDefault="001727E2" w:rsidP="001727E2">
                            <w:pPr>
                              <w:spacing w:after="0"/>
                              <w:jc w:val="center"/>
                              <w:rPr>
                                <w:rFonts w:ascii="Times New Roman" w:hAnsi="Times New Roman" w:cs="Times New Roman"/>
                              </w:rPr>
                            </w:pPr>
                          </w:p>
                          <w:p w14:paraId="63231AC4" w14:textId="32D23CD1"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OLD BUSINESS</w:t>
                            </w:r>
                          </w:p>
                          <w:p w14:paraId="6593DE4F" w14:textId="77777777" w:rsidR="001727E2" w:rsidRPr="001727E2" w:rsidRDefault="001727E2" w:rsidP="001727E2">
                            <w:pPr>
                              <w:spacing w:after="0"/>
                              <w:jc w:val="center"/>
                              <w:rPr>
                                <w:rFonts w:ascii="Times New Roman" w:hAnsi="Times New Roman" w:cs="Times New Roman"/>
                              </w:rPr>
                            </w:pPr>
                          </w:p>
                          <w:p w14:paraId="304C035A" w14:textId="0EFA8EFB"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NEW BUSINESS</w:t>
                            </w:r>
                          </w:p>
                          <w:p w14:paraId="266375F8" w14:textId="77777777" w:rsidR="001727E2" w:rsidRPr="001727E2" w:rsidRDefault="001727E2" w:rsidP="001727E2">
                            <w:pPr>
                              <w:spacing w:after="0"/>
                              <w:jc w:val="center"/>
                              <w:rPr>
                                <w:rFonts w:ascii="Times New Roman" w:hAnsi="Times New Roman" w:cs="Times New Roman"/>
                              </w:rPr>
                            </w:pPr>
                          </w:p>
                          <w:p w14:paraId="443A4286" w14:textId="77777777" w:rsidR="001727E2" w:rsidRPr="001727E2" w:rsidRDefault="001727E2" w:rsidP="001727E2">
                            <w:pPr>
                              <w:spacing w:after="0"/>
                              <w:jc w:val="center"/>
                              <w:rPr>
                                <w:rFonts w:ascii="Times New Roman" w:hAnsi="Times New Roman" w:cs="Times New Roman"/>
                              </w:rPr>
                            </w:pPr>
                          </w:p>
                          <w:p w14:paraId="2BC3696A" w14:textId="77777777" w:rsidR="001727E2" w:rsidRPr="001727E2" w:rsidRDefault="001727E2" w:rsidP="001727E2">
                            <w:pPr>
                              <w:spacing w:after="0"/>
                              <w:jc w:val="center"/>
                              <w:rPr>
                                <w:rFonts w:ascii="Times New Roman" w:hAnsi="Times New Roman" w:cs="Times New Roman"/>
                              </w:rPr>
                            </w:pPr>
                          </w:p>
                          <w:p w14:paraId="2B9F3BF8" w14:textId="2F631B5E" w:rsidR="001727E2" w:rsidRDefault="001727E2" w:rsidP="001727E2">
                            <w:pPr>
                              <w:spacing w:after="0"/>
                              <w:jc w:val="center"/>
                              <w:rPr>
                                <w:rFonts w:ascii="Times New Roman" w:hAnsi="Times New Roman" w:cs="Times New Roman"/>
                                <w:sz w:val="18"/>
                                <w:szCs w:val="18"/>
                              </w:rPr>
                            </w:pPr>
                            <w:r w:rsidRPr="001727E2">
                              <w:rPr>
                                <w:rFonts w:ascii="Times New Roman" w:hAnsi="Times New Roman" w:cs="Times New Roman"/>
                                <w:sz w:val="18"/>
                                <w:szCs w:val="18"/>
                              </w:rPr>
                              <w:t>CORRESPONDENCE</w:t>
                            </w:r>
                          </w:p>
                          <w:p w14:paraId="005A2F77" w14:textId="77777777" w:rsidR="001727E2" w:rsidRDefault="001727E2" w:rsidP="001727E2">
                            <w:pPr>
                              <w:spacing w:after="0"/>
                              <w:jc w:val="center"/>
                              <w:rPr>
                                <w:rFonts w:ascii="Times New Roman" w:hAnsi="Times New Roman" w:cs="Times New Roman"/>
                                <w:sz w:val="18"/>
                                <w:szCs w:val="18"/>
                              </w:rPr>
                            </w:pPr>
                          </w:p>
                          <w:p w14:paraId="6736BFDA" w14:textId="77777777" w:rsidR="001727E2" w:rsidRDefault="001727E2" w:rsidP="001727E2">
                            <w:pPr>
                              <w:spacing w:after="0"/>
                              <w:jc w:val="center"/>
                              <w:rPr>
                                <w:rFonts w:ascii="Times New Roman" w:hAnsi="Times New Roman" w:cs="Times New Roman"/>
                                <w:sz w:val="18"/>
                                <w:szCs w:val="18"/>
                              </w:rPr>
                            </w:pPr>
                          </w:p>
                          <w:p w14:paraId="35037409" w14:textId="77777777" w:rsidR="001727E2" w:rsidRDefault="001727E2" w:rsidP="001727E2">
                            <w:pPr>
                              <w:spacing w:after="0"/>
                              <w:jc w:val="center"/>
                              <w:rPr>
                                <w:rFonts w:ascii="Times New Roman" w:hAnsi="Times New Roman" w:cs="Times New Roman"/>
                                <w:sz w:val="18"/>
                                <w:szCs w:val="18"/>
                              </w:rPr>
                            </w:pPr>
                          </w:p>
                          <w:p w14:paraId="3F34AC3D" w14:textId="77777777" w:rsidR="001727E2" w:rsidRDefault="001727E2" w:rsidP="001727E2">
                            <w:pPr>
                              <w:spacing w:after="0"/>
                              <w:jc w:val="center"/>
                              <w:rPr>
                                <w:rFonts w:ascii="Times New Roman" w:hAnsi="Times New Roman" w:cs="Times New Roman"/>
                                <w:sz w:val="18"/>
                                <w:szCs w:val="18"/>
                              </w:rPr>
                            </w:pPr>
                          </w:p>
                          <w:p w14:paraId="0B51D7FB" w14:textId="77777777" w:rsidR="001727E2" w:rsidRDefault="001727E2" w:rsidP="001727E2">
                            <w:pPr>
                              <w:spacing w:after="0"/>
                              <w:jc w:val="center"/>
                              <w:rPr>
                                <w:rFonts w:ascii="Times New Roman" w:hAnsi="Times New Roman" w:cs="Times New Roman"/>
                                <w:sz w:val="18"/>
                                <w:szCs w:val="18"/>
                              </w:rPr>
                            </w:pPr>
                          </w:p>
                          <w:p w14:paraId="2B726DC4" w14:textId="77777777" w:rsidR="001727E2" w:rsidRDefault="001727E2" w:rsidP="001727E2">
                            <w:pPr>
                              <w:spacing w:after="0"/>
                              <w:jc w:val="center"/>
                              <w:rPr>
                                <w:rFonts w:ascii="Times New Roman" w:hAnsi="Times New Roman" w:cs="Times New Roman"/>
                                <w:sz w:val="18"/>
                                <w:szCs w:val="18"/>
                              </w:rPr>
                            </w:pPr>
                          </w:p>
                          <w:p w14:paraId="286DDEB2" w14:textId="77777777" w:rsidR="001727E2" w:rsidRDefault="001727E2" w:rsidP="001727E2">
                            <w:pPr>
                              <w:spacing w:after="0"/>
                              <w:jc w:val="center"/>
                              <w:rPr>
                                <w:rFonts w:ascii="Times New Roman" w:hAnsi="Times New Roman" w:cs="Times New Roman"/>
                                <w:sz w:val="18"/>
                                <w:szCs w:val="18"/>
                              </w:rPr>
                            </w:pPr>
                          </w:p>
                          <w:p w14:paraId="50C3227A" w14:textId="77777777" w:rsidR="001727E2" w:rsidRDefault="001727E2" w:rsidP="001727E2">
                            <w:pPr>
                              <w:spacing w:after="0"/>
                              <w:jc w:val="center"/>
                              <w:rPr>
                                <w:rFonts w:ascii="Times New Roman" w:hAnsi="Times New Roman" w:cs="Times New Roman"/>
                                <w:sz w:val="18"/>
                                <w:szCs w:val="18"/>
                              </w:rPr>
                            </w:pPr>
                          </w:p>
                          <w:p w14:paraId="6EBD8009" w14:textId="77777777" w:rsidR="001727E2" w:rsidRDefault="001727E2" w:rsidP="001727E2">
                            <w:pPr>
                              <w:spacing w:after="0"/>
                              <w:jc w:val="center"/>
                              <w:rPr>
                                <w:rFonts w:ascii="Times New Roman" w:hAnsi="Times New Roman" w:cs="Times New Roman"/>
                                <w:sz w:val="18"/>
                                <w:szCs w:val="18"/>
                              </w:rPr>
                            </w:pPr>
                          </w:p>
                          <w:p w14:paraId="66D8568A" w14:textId="77777777" w:rsidR="001727E2" w:rsidRDefault="001727E2" w:rsidP="001727E2">
                            <w:pPr>
                              <w:spacing w:after="0"/>
                              <w:jc w:val="center"/>
                              <w:rPr>
                                <w:rFonts w:ascii="Times New Roman" w:hAnsi="Times New Roman" w:cs="Times New Roman"/>
                                <w:sz w:val="18"/>
                                <w:szCs w:val="18"/>
                              </w:rPr>
                            </w:pPr>
                          </w:p>
                          <w:p w14:paraId="127BAADB" w14:textId="77777777" w:rsidR="001727E2" w:rsidRDefault="001727E2" w:rsidP="001727E2">
                            <w:pPr>
                              <w:spacing w:after="0"/>
                              <w:jc w:val="center"/>
                              <w:rPr>
                                <w:rFonts w:ascii="Times New Roman" w:hAnsi="Times New Roman" w:cs="Times New Roman"/>
                                <w:sz w:val="18"/>
                                <w:szCs w:val="18"/>
                              </w:rPr>
                            </w:pPr>
                          </w:p>
                          <w:p w14:paraId="6296AE70" w14:textId="77777777" w:rsidR="001727E2" w:rsidRDefault="001727E2" w:rsidP="001727E2">
                            <w:pPr>
                              <w:spacing w:after="0"/>
                              <w:jc w:val="center"/>
                              <w:rPr>
                                <w:rFonts w:ascii="Times New Roman" w:hAnsi="Times New Roman" w:cs="Times New Roman"/>
                                <w:sz w:val="18"/>
                                <w:szCs w:val="18"/>
                              </w:rPr>
                            </w:pPr>
                          </w:p>
                          <w:p w14:paraId="5810D289" w14:textId="77777777" w:rsidR="001727E2" w:rsidRDefault="001727E2" w:rsidP="001727E2">
                            <w:pPr>
                              <w:spacing w:after="0"/>
                              <w:jc w:val="center"/>
                              <w:rPr>
                                <w:rFonts w:ascii="Times New Roman" w:hAnsi="Times New Roman" w:cs="Times New Roman"/>
                                <w:sz w:val="18"/>
                                <w:szCs w:val="18"/>
                              </w:rPr>
                            </w:pPr>
                          </w:p>
                          <w:p w14:paraId="2AAF7CE9" w14:textId="77777777" w:rsidR="001727E2" w:rsidRDefault="001727E2" w:rsidP="001727E2">
                            <w:pPr>
                              <w:spacing w:after="0"/>
                              <w:jc w:val="center"/>
                              <w:rPr>
                                <w:rFonts w:ascii="Times New Roman" w:hAnsi="Times New Roman" w:cs="Times New Roman"/>
                                <w:sz w:val="18"/>
                                <w:szCs w:val="18"/>
                              </w:rPr>
                            </w:pPr>
                          </w:p>
                          <w:p w14:paraId="28FCF5B0" w14:textId="77777777" w:rsidR="001727E2" w:rsidRDefault="001727E2" w:rsidP="001727E2">
                            <w:pPr>
                              <w:spacing w:after="0"/>
                              <w:jc w:val="center"/>
                              <w:rPr>
                                <w:rFonts w:ascii="Times New Roman" w:hAnsi="Times New Roman" w:cs="Times New Roman"/>
                                <w:sz w:val="18"/>
                                <w:szCs w:val="18"/>
                              </w:rPr>
                            </w:pPr>
                          </w:p>
                          <w:p w14:paraId="005BAFA6" w14:textId="77777777" w:rsidR="001727E2" w:rsidRDefault="001727E2" w:rsidP="001727E2">
                            <w:pPr>
                              <w:spacing w:after="0"/>
                              <w:jc w:val="center"/>
                              <w:rPr>
                                <w:rFonts w:ascii="Times New Roman" w:hAnsi="Times New Roman" w:cs="Times New Roman"/>
                                <w:sz w:val="18"/>
                                <w:szCs w:val="18"/>
                              </w:rPr>
                            </w:pPr>
                          </w:p>
                          <w:p w14:paraId="143D1F0F" w14:textId="77777777" w:rsidR="001727E2" w:rsidRPr="001727E2" w:rsidRDefault="001727E2" w:rsidP="001727E2">
                            <w:pPr>
                              <w:spacing w:after="0"/>
                              <w:jc w:val="center"/>
                              <w:rPr>
                                <w:rFonts w:ascii="Times New Roman" w:hAnsi="Times New Roman" w:cs="Times New Roman"/>
                                <w:sz w:val="16"/>
                                <w:szCs w:val="16"/>
                              </w:rPr>
                            </w:pPr>
                          </w:p>
                          <w:p w14:paraId="4C1FDA22" w14:textId="2DC6A5D8" w:rsidR="001727E2" w:rsidRDefault="001727E2" w:rsidP="001727E2">
                            <w:pPr>
                              <w:spacing w:after="0"/>
                              <w:jc w:val="center"/>
                              <w:rPr>
                                <w:rFonts w:ascii="Times New Roman" w:hAnsi="Times New Roman" w:cs="Times New Roman"/>
                              </w:rPr>
                            </w:pPr>
                            <w:r>
                              <w:rPr>
                                <w:rFonts w:ascii="Times New Roman" w:hAnsi="Times New Roman" w:cs="Times New Roman"/>
                              </w:rPr>
                              <w:t>EXECUTIVE SESSION</w:t>
                            </w:r>
                          </w:p>
                          <w:p w14:paraId="637C3A6E" w14:textId="77777777" w:rsidR="001727E2" w:rsidRDefault="001727E2" w:rsidP="001727E2">
                            <w:pPr>
                              <w:spacing w:after="0"/>
                              <w:jc w:val="center"/>
                              <w:rPr>
                                <w:rFonts w:ascii="Times New Roman" w:hAnsi="Times New Roman" w:cs="Times New Roman"/>
                              </w:rPr>
                            </w:pPr>
                          </w:p>
                          <w:p w14:paraId="6D9E1DA9" w14:textId="77777777" w:rsidR="001727E2" w:rsidRDefault="001727E2" w:rsidP="001727E2">
                            <w:pPr>
                              <w:spacing w:after="0"/>
                              <w:jc w:val="center"/>
                              <w:rPr>
                                <w:rFonts w:ascii="Times New Roman" w:hAnsi="Times New Roman" w:cs="Times New Roman"/>
                              </w:rPr>
                            </w:pPr>
                          </w:p>
                          <w:p w14:paraId="1762D1BE" w14:textId="77777777" w:rsidR="001727E2" w:rsidRDefault="001727E2" w:rsidP="001727E2">
                            <w:pPr>
                              <w:spacing w:after="0"/>
                              <w:jc w:val="center"/>
                              <w:rPr>
                                <w:rFonts w:ascii="Times New Roman" w:hAnsi="Times New Roman" w:cs="Times New Roman"/>
                              </w:rPr>
                            </w:pPr>
                          </w:p>
                          <w:p w14:paraId="59098C6F" w14:textId="05A2903F" w:rsidR="001727E2" w:rsidRPr="001727E2" w:rsidRDefault="001727E2" w:rsidP="001727E2">
                            <w:pPr>
                              <w:spacing w:after="0"/>
                              <w:jc w:val="center"/>
                              <w:rPr>
                                <w:rFonts w:ascii="Times New Roman" w:hAnsi="Times New Roman" w:cs="Times New Roman"/>
                              </w:rPr>
                            </w:pPr>
                            <w:r>
                              <w:rPr>
                                <w:rFonts w:ascii="Times New Roman" w:hAnsi="Times New Roman" w:cs="Times New Roman"/>
                              </w:rPr>
                              <w:t>ADJOURN</w:t>
                            </w:r>
                          </w:p>
                          <w:p w14:paraId="7D916C23" w14:textId="77777777" w:rsidR="001727E2" w:rsidRPr="001727E2" w:rsidRDefault="001727E2" w:rsidP="001727E2">
                            <w:pPr>
                              <w:spacing w:after="0"/>
                              <w:jc w:val="center"/>
                              <w:rPr>
                                <w:rFonts w:ascii="Times New Roman" w:hAnsi="Times New Roman" w:cs="Times New Roman"/>
                              </w:rPr>
                            </w:pPr>
                          </w:p>
                          <w:p w14:paraId="13D4C4CC" w14:textId="77777777" w:rsidR="001727E2" w:rsidRDefault="001727E2" w:rsidP="001727E2">
                            <w:pPr>
                              <w:spacing w:after="0"/>
                            </w:pPr>
                          </w:p>
                          <w:p w14:paraId="782E1836" w14:textId="77777777" w:rsidR="001727E2" w:rsidRDefault="001727E2" w:rsidP="001727E2">
                            <w:pPr>
                              <w:spacing w:after="0"/>
                            </w:pPr>
                          </w:p>
                          <w:p w14:paraId="1AC8B37A" w14:textId="77777777" w:rsidR="001727E2" w:rsidRDefault="001727E2" w:rsidP="001727E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D476E" id="_x0000_s1027" type="#_x0000_t202" style="position:absolute;margin-left:446.85pt;margin-top:.05pt;width:99.5pt;height:46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6yEAIAAP4DAAAOAAAAZHJzL2Uyb0RvYy54bWysU9tu2zAMfR+wfxD0vthJ47Qx4hRdugwD&#10;ugvQ7QNkSY6FyaImKbG7rx8lu2m2vQ3zg0Ca1CF5eLS5HTpNTtJ5Baai81lOiTQchDKHin77un9z&#10;Q4kPzAimwciKPklPb7evX216W8oFtKCFdARBjC97W9E2BFtmmeet7JifgZUGgw24jgV03SETjvWI&#10;3ulskeerrAcnrAMuvce/92OQbhN+00gePjeNl4HoimJvIZ0unXU8s+2GlQfHbKv41Ab7hy46pgwW&#10;PUPds8DI0am/oDrFHXhowoxDl0HTKC7TDDjNPP9jmseWWZlmQXK8PdPk/x8s/3R6tF8cCcNbGHCB&#10;aQhvH4B/98TArmXmIO+cg76VTGDheaQs660vp6uRal/6CFL3H0HgktkxQAIaGtdFVnBOgui4gKcz&#10;6XIIhMeSi9XVqsAQx1ixvlrm10Wqwcrn69b58F5CR6JRUYdbTfDs9OBDbIeVzymxmgetxF5pnRx3&#10;qHfakRNDBezTN6H/lqYN6Su6LhZFQjYQ7ydxdCqgQrXqKnqTx2/UTKTjnREpJTClRxs70WbiJ1Iy&#10;khOGeiBKTORFumoQT0iYg1GQ+IDQaMH9pKRHMVbU/zgyJynRHwySvp4vl1G9yVkW1wt03GWkvoww&#10;wxGqooGS0dyFpPhIh4E7XE6jEm0vnUwto8gSm9ODiCq+9FPWy7Pd/gIAAP//AwBQSwMEFAAGAAgA&#10;AAAhADsYcrfcAAAACQEAAA8AAABkcnMvZG93bnJldi54bWxMj9FOg0AQRd9N/IfNmPhi7GJboVCW&#10;Rk00vrb2AwZ2CqTsLGG3hf69y5M+3pybO2fy3WQ6caXBtZYVvCwiEMSV1S3XCo4/n88bEM4ja+ws&#10;k4IbOdgV93c5ZtqOvKfrwdcijLDLUEHjfZ9J6aqGDLqF7YkDO9nBoA9xqKUecAzjppPLKIqlwZbD&#10;hQZ7+mioOh8uRsHpe3x6Tcfyyx+T/Tp+xzYp7U2px4fpbQvC0+T/yjDrB3UoglNpL6yd6BRs0lUS&#10;qjMQM47SZcilgnS1jkEWufz/QfELAAD//wMAUEsBAi0AFAAGAAgAAAAhALaDOJL+AAAA4QEAABMA&#10;AAAAAAAAAAAAAAAAAAAAAFtDb250ZW50X1R5cGVzXS54bWxQSwECLQAUAAYACAAAACEAOP0h/9YA&#10;AACUAQAACwAAAAAAAAAAAAAAAAAvAQAAX3JlbHMvLnJlbHNQSwECLQAUAAYACAAAACEAkyeOshAC&#10;AAD+AwAADgAAAAAAAAAAAAAAAAAuAgAAZHJzL2Uyb0RvYy54bWxQSwECLQAUAAYACAAAACEAOxhy&#10;t9wAAAAJAQAADwAAAAAAAAAAAAAAAABqBAAAZHJzL2Rvd25yZXYueG1sUEsFBgAAAAAEAAQA8wAA&#10;AHMFAAAAAA==&#10;" stroked="f">
                <v:textbox>
                  <w:txbxContent>
                    <w:p w14:paraId="1E639DFF" w14:textId="2F0EDA46"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HIMROD BRIDGE</w:t>
                      </w:r>
                    </w:p>
                    <w:p w14:paraId="3AF9AD90" w14:textId="77777777" w:rsidR="001727E2" w:rsidRPr="001727E2" w:rsidRDefault="001727E2" w:rsidP="001727E2">
                      <w:pPr>
                        <w:spacing w:after="0"/>
                        <w:jc w:val="center"/>
                        <w:rPr>
                          <w:rFonts w:ascii="Times New Roman" w:hAnsi="Times New Roman" w:cs="Times New Roman"/>
                        </w:rPr>
                      </w:pPr>
                    </w:p>
                    <w:p w14:paraId="4A766026" w14:textId="384106C9"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NIEMEYER</w:t>
                      </w:r>
                    </w:p>
                    <w:p w14:paraId="7E3E6AD6" w14:textId="54DA1588"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BRIDGE</w:t>
                      </w:r>
                    </w:p>
                    <w:p w14:paraId="31330839" w14:textId="77777777" w:rsidR="001727E2" w:rsidRPr="001727E2" w:rsidRDefault="001727E2" w:rsidP="001727E2">
                      <w:pPr>
                        <w:spacing w:after="0"/>
                        <w:jc w:val="center"/>
                        <w:rPr>
                          <w:rFonts w:ascii="Times New Roman" w:hAnsi="Times New Roman" w:cs="Times New Roman"/>
                        </w:rPr>
                      </w:pPr>
                    </w:p>
                    <w:p w14:paraId="63231AC4" w14:textId="32D23CD1"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OLD BUSINESS</w:t>
                      </w:r>
                    </w:p>
                    <w:p w14:paraId="6593DE4F" w14:textId="77777777" w:rsidR="001727E2" w:rsidRPr="001727E2" w:rsidRDefault="001727E2" w:rsidP="001727E2">
                      <w:pPr>
                        <w:spacing w:after="0"/>
                        <w:jc w:val="center"/>
                        <w:rPr>
                          <w:rFonts w:ascii="Times New Roman" w:hAnsi="Times New Roman" w:cs="Times New Roman"/>
                        </w:rPr>
                      </w:pPr>
                    </w:p>
                    <w:p w14:paraId="304C035A" w14:textId="0EFA8EFB" w:rsidR="001727E2" w:rsidRPr="001727E2" w:rsidRDefault="001727E2" w:rsidP="001727E2">
                      <w:pPr>
                        <w:spacing w:after="0"/>
                        <w:jc w:val="center"/>
                        <w:rPr>
                          <w:rFonts w:ascii="Times New Roman" w:hAnsi="Times New Roman" w:cs="Times New Roman"/>
                        </w:rPr>
                      </w:pPr>
                      <w:r w:rsidRPr="001727E2">
                        <w:rPr>
                          <w:rFonts w:ascii="Times New Roman" w:hAnsi="Times New Roman" w:cs="Times New Roman"/>
                        </w:rPr>
                        <w:t>NEW BUSINESS</w:t>
                      </w:r>
                    </w:p>
                    <w:p w14:paraId="266375F8" w14:textId="77777777" w:rsidR="001727E2" w:rsidRPr="001727E2" w:rsidRDefault="001727E2" w:rsidP="001727E2">
                      <w:pPr>
                        <w:spacing w:after="0"/>
                        <w:jc w:val="center"/>
                        <w:rPr>
                          <w:rFonts w:ascii="Times New Roman" w:hAnsi="Times New Roman" w:cs="Times New Roman"/>
                        </w:rPr>
                      </w:pPr>
                    </w:p>
                    <w:p w14:paraId="443A4286" w14:textId="77777777" w:rsidR="001727E2" w:rsidRPr="001727E2" w:rsidRDefault="001727E2" w:rsidP="001727E2">
                      <w:pPr>
                        <w:spacing w:after="0"/>
                        <w:jc w:val="center"/>
                        <w:rPr>
                          <w:rFonts w:ascii="Times New Roman" w:hAnsi="Times New Roman" w:cs="Times New Roman"/>
                        </w:rPr>
                      </w:pPr>
                    </w:p>
                    <w:p w14:paraId="2BC3696A" w14:textId="77777777" w:rsidR="001727E2" w:rsidRPr="001727E2" w:rsidRDefault="001727E2" w:rsidP="001727E2">
                      <w:pPr>
                        <w:spacing w:after="0"/>
                        <w:jc w:val="center"/>
                        <w:rPr>
                          <w:rFonts w:ascii="Times New Roman" w:hAnsi="Times New Roman" w:cs="Times New Roman"/>
                        </w:rPr>
                      </w:pPr>
                    </w:p>
                    <w:p w14:paraId="2B9F3BF8" w14:textId="2F631B5E" w:rsidR="001727E2" w:rsidRDefault="001727E2" w:rsidP="001727E2">
                      <w:pPr>
                        <w:spacing w:after="0"/>
                        <w:jc w:val="center"/>
                        <w:rPr>
                          <w:rFonts w:ascii="Times New Roman" w:hAnsi="Times New Roman" w:cs="Times New Roman"/>
                          <w:sz w:val="18"/>
                          <w:szCs w:val="18"/>
                        </w:rPr>
                      </w:pPr>
                      <w:r w:rsidRPr="001727E2">
                        <w:rPr>
                          <w:rFonts w:ascii="Times New Roman" w:hAnsi="Times New Roman" w:cs="Times New Roman"/>
                          <w:sz w:val="18"/>
                          <w:szCs w:val="18"/>
                        </w:rPr>
                        <w:t>CORRESPONDENCE</w:t>
                      </w:r>
                    </w:p>
                    <w:p w14:paraId="005A2F77" w14:textId="77777777" w:rsidR="001727E2" w:rsidRDefault="001727E2" w:rsidP="001727E2">
                      <w:pPr>
                        <w:spacing w:after="0"/>
                        <w:jc w:val="center"/>
                        <w:rPr>
                          <w:rFonts w:ascii="Times New Roman" w:hAnsi="Times New Roman" w:cs="Times New Roman"/>
                          <w:sz w:val="18"/>
                          <w:szCs w:val="18"/>
                        </w:rPr>
                      </w:pPr>
                    </w:p>
                    <w:p w14:paraId="6736BFDA" w14:textId="77777777" w:rsidR="001727E2" w:rsidRDefault="001727E2" w:rsidP="001727E2">
                      <w:pPr>
                        <w:spacing w:after="0"/>
                        <w:jc w:val="center"/>
                        <w:rPr>
                          <w:rFonts w:ascii="Times New Roman" w:hAnsi="Times New Roman" w:cs="Times New Roman"/>
                          <w:sz w:val="18"/>
                          <w:szCs w:val="18"/>
                        </w:rPr>
                      </w:pPr>
                    </w:p>
                    <w:p w14:paraId="35037409" w14:textId="77777777" w:rsidR="001727E2" w:rsidRDefault="001727E2" w:rsidP="001727E2">
                      <w:pPr>
                        <w:spacing w:after="0"/>
                        <w:jc w:val="center"/>
                        <w:rPr>
                          <w:rFonts w:ascii="Times New Roman" w:hAnsi="Times New Roman" w:cs="Times New Roman"/>
                          <w:sz w:val="18"/>
                          <w:szCs w:val="18"/>
                        </w:rPr>
                      </w:pPr>
                    </w:p>
                    <w:p w14:paraId="3F34AC3D" w14:textId="77777777" w:rsidR="001727E2" w:rsidRDefault="001727E2" w:rsidP="001727E2">
                      <w:pPr>
                        <w:spacing w:after="0"/>
                        <w:jc w:val="center"/>
                        <w:rPr>
                          <w:rFonts w:ascii="Times New Roman" w:hAnsi="Times New Roman" w:cs="Times New Roman"/>
                          <w:sz w:val="18"/>
                          <w:szCs w:val="18"/>
                        </w:rPr>
                      </w:pPr>
                    </w:p>
                    <w:p w14:paraId="0B51D7FB" w14:textId="77777777" w:rsidR="001727E2" w:rsidRDefault="001727E2" w:rsidP="001727E2">
                      <w:pPr>
                        <w:spacing w:after="0"/>
                        <w:jc w:val="center"/>
                        <w:rPr>
                          <w:rFonts w:ascii="Times New Roman" w:hAnsi="Times New Roman" w:cs="Times New Roman"/>
                          <w:sz w:val="18"/>
                          <w:szCs w:val="18"/>
                        </w:rPr>
                      </w:pPr>
                    </w:p>
                    <w:p w14:paraId="2B726DC4" w14:textId="77777777" w:rsidR="001727E2" w:rsidRDefault="001727E2" w:rsidP="001727E2">
                      <w:pPr>
                        <w:spacing w:after="0"/>
                        <w:jc w:val="center"/>
                        <w:rPr>
                          <w:rFonts w:ascii="Times New Roman" w:hAnsi="Times New Roman" w:cs="Times New Roman"/>
                          <w:sz w:val="18"/>
                          <w:szCs w:val="18"/>
                        </w:rPr>
                      </w:pPr>
                    </w:p>
                    <w:p w14:paraId="286DDEB2" w14:textId="77777777" w:rsidR="001727E2" w:rsidRDefault="001727E2" w:rsidP="001727E2">
                      <w:pPr>
                        <w:spacing w:after="0"/>
                        <w:jc w:val="center"/>
                        <w:rPr>
                          <w:rFonts w:ascii="Times New Roman" w:hAnsi="Times New Roman" w:cs="Times New Roman"/>
                          <w:sz w:val="18"/>
                          <w:szCs w:val="18"/>
                        </w:rPr>
                      </w:pPr>
                    </w:p>
                    <w:p w14:paraId="50C3227A" w14:textId="77777777" w:rsidR="001727E2" w:rsidRDefault="001727E2" w:rsidP="001727E2">
                      <w:pPr>
                        <w:spacing w:after="0"/>
                        <w:jc w:val="center"/>
                        <w:rPr>
                          <w:rFonts w:ascii="Times New Roman" w:hAnsi="Times New Roman" w:cs="Times New Roman"/>
                          <w:sz w:val="18"/>
                          <w:szCs w:val="18"/>
                        </w:rPr>
                      </w:pPr>
                    </w:p>
                    <w:p w14:paraId="6EBD8009" w14:textId="77777777" w:rsidR="001727E2" w:rsidRDefault="001727E2" w:rsidP="001727E2">
                      <w:pPr>
                        <w:spacing w:after="0"/>
                        <w:jc w:val="center"/>
                        <w:rPr>
                          <w:rFonts w:ascii="Times New Roman" w:hAnsi="Times New Roman" w:cs="Times New Roman"/>
                          <w:sz w:val="18"/>
                          <w:szCs w:val="18"/>
                        </w:rPr>
                      </w:pPr>
                    </w:p>
                    <w:p w14:paraId="66D8568A" w14:textId="77777777" w:rsidR="001727E2" w:rsidRDefault="001727E2" w:rsidP="001727E2">
                      <w:pPr>
                        <w:spacing w:after="0"/>
                        <w:jc w:val="center"/>
                        <w:rPr>
                          <w:rFonts w:ascii="Times New Roman" w:hAnsi="Times New Roman" w:cs="Times New Roman"/>
                          <w:sz w:val="18"/>
                          <w:szCs w:val="18"/>
                        </w:rPr>
                      </w:pPr>
                    </w:p>
                    <w:p w14:paraId="127BAADB" w14:textId="77777777" w:rsidR="001727E2" w:rsidRDefault="001727E2" w:rsidP="001727E2">
                      <w:pPr>
                        <w:spacing w:after="0"/>
                        <w:jc w:val="center"/>
                        <w:rPr>
                          <w:rFonts w:ascii="Times New Roman" w:hAnsi="Times New Roman" w:cs="Times New Roman"/>
                          <w:sz w:val="18"/>
                          <w:szCs w:val="18"/>
                        </w:rPr>
                      </w:pPr>
                    </w:p>
                    <w:p w14:paraId="6296AE70" w14:textId="77777777" w:rsidR="001727E2" w:rsidRDefault="001727E2" w:rsidP="001727E2">
                      <w:pPr>
                        <w:spacing w:after="0"/>
                        <w:jc w:val="center"/>
                        <w:rPr>
                          <w:rFonts w:ascii="Times New Roman" w:hAnsi="Times New Roman" w:cs="Times New Roman"/>
                          <w:sz w:val="18"/>
                          <w:szCs w:val="18"/>
                        </w:rPr>
                      </w:pPr>
                    </w:p>
                    <w:p w14:paraId="5810D289" w14:textId="77777777" w:rsidR="001727E2" w:rsidRDefault="001727E2" w:rsidP="001727E2">
                      <w:pPr>
                        <w:spacing w:after="0"/>
                        <w:jc w:val="center"/>
                        <w:rPr>
                          <w:rFonts w:ascii="Times New Roman" w:hAnsi="Times New Roman" w:cs="Times New Roman"/>
                          <w:sz w:val="18"/>
                          <w:szCs w:val="18"/>
                        </w:rPr>
                      </w:pPr>
                    </w:p>
                    <w:p w14:paraId="2AAF7CE9" w14:textId="77777777" w:rsidR="001727E2" w:rsidRDefault="001727E2" w:rsidP="001727E2">
                      <w:pPr>
                        <w:spacing w:after="0"/>
                        <w:jc w:val="center"/>
                        <w:rPr>
                          <w:rFonts w:ascii="Times New Roman" w:hAnsi="Times New Roman" w:cs="Times New Roman"/>
                          <w:sz w:val="18"/>
                          <w:szCs w:val="18"/>
                        </w:rPr>
                      </w:pPr>
                    </w:p>
                    <w:p w14:paraId="28FCF5B0" w14:textId="77777777" w:rsidR="001727E2" w:rsidRDefault="001727E2" w:rsidP="001727E2">
                      <w:pPr>
                        <w:spacing w:after="0"/>
                        <w:jc w:val="center"/>
                        <w:rPr>
                          <w:rFonts w:ascii="Times New Roman" w:hAnsi="Times New Roman" w:cs="Times New Roman"/>
                          <w:sz w:val="18"/>
                          <w:szCs w:val="18"/>
                        </w:rPr>
                      </w:pPr>
                    </w:p>
                    <w:p w14:paraId="005BAFA6" w14:textId="77777777" w:rsidR="001727E2" w:rsidRDefault="001727E2" w:rsidP="001727E2">
                      <w:pPr>
                        <w:spacing w:after="0"/>
                        <w:jc w:val="center"/>
                        <w:rPr>
                          <w:rFonts w:ascii="Times New Roman" w:hAnsi="Times New Roman" w:cs="Times New Roman"/>
                          <w:sz w:val="18"/>
                          <w:szCs w:val="18"/>
                        </w:rPr>
                      </w:pPr>
                    </w:p>
                    <w:p w14:paraId="143D1F0F" w14:textId="77777777" w:rsidR="001727E2" w:rsidRPr="001727E2" w:rsidRDefault="001727E2" w:rsidP="001727E2">
                      <w:pPr>
                        <w:spacing w:after="0"/>
                        <w:jc w:val="center"/>
                        <w:rPr>
                          <w:rFonts w:ascii="Times New Roman" w:hAnsi="Times New Roman" w:cs="Times New Roman"/>
                          <w:sz w:val="16"/>
                          <w:szCs w:val="16"/>
                        </w:rPr>
                      </w:pPr>
                    </w:p>
                    <w:p w14:paraId="4C1FDA22" w14:textId="2DC6A5D8" w:rsidR="001727E2" w:rsidRDefault="001727E2" w:rsidP="001727E2">
                      <w:pPr>
                        <w:spacing w:after="0"/>
                        <w:jc w:val="center"/>
                        <w:rPr>
                          <w:rFonts w:ascii="Times New Roman" w:hAnsi="Times New Roman" w:cs="Times New Roman"/>
                        </w:rPr>
                      </w:pPr>
                      <w:r>
                        <w:rPr>
                          <w:rFonts w:ascii="Times New Roman" w:hAnsi="Times New Roman" w:cs="Times New Roman"/>
                        </w:rPr>
                        <w:t>EXECUTIVE SESSION</w:t>
                      </w:r>
                    </w:p>
                    <w:p w14:paraId="637C3A6E" w14:textId="77777777" w:rsidR="001727E2" w:rsidRDefault="001727E2" w:rsidP="001727E2">
                      <w:pPr>
                        <w:spacing w:after="0"/>
                        <w:jc w:val="center"/>
                        <w:rPr>
                          <w:rFonts w:ascii="Times New Roman" w:hAnsi="Times New Roman" w:cs="Times New Roman"/>
                        </w:rPr>
                      </w:pPr>
                    </w:p>
                    <w:p w14:paraId="6D9E1DA9" w14:textId="77777777" w:rsidR="001727E2" w:rsidRDefault="001727E2" w:rsidP="001727E2">
                      <w:pPr>
                        <w:spacing w:after="0"/>
                        <w:jc w:val="center"/>
                        <w:rPr>
                          <w:rFonts w:ascii="Times New Roman" w:hAnsi="Times New Roman" w:cs="Times New Roman"/>
                        </w:rPr>
                      </w:pPr>
                    </w:p>
                    <w:p w14:paraId="1762D1BE" w14:textId="77777777" w:rsidR="001727E2" w:rsidRDefault="001727E2" w:rsidP="001727E2">
                      <w:pPr>
                        <w:spacing w:after="0"/>
                        <w:jc w:val="center"/>
                        <w:rPr>
                          <w:rFonts w:ascii="Times New Roman" w:hAnsi="Times New Roman" w:cs="Times New Roman"/>
                        </w:rPr>
                      </w:pPr>
                    </w:p>
                    <w:p w14:paraId="59098C6F" w14:textId="05A2903F" w:rsidR="001727E2" w:rsidRPr="001727E2" w:rsidRDefault="001727E2" w:rsidP="001727E2">
                      <w:pPr>
                        <w:spacing w:after="0"/>
                        <w:jc w:val="center"/>
                        <w:rPr>
                          <w:rFonts w:ascii="Times New Roman" w:hAnsi="Times New Roman" w:cs="Times New Roman"/>
                        </w:rPr>
                      </w:pPr>
                      <w:r>
                        <w:rPr>
                          <w:rFonts w:ascii="Times New Roman" w:hAnsi="Times New Roman" w:cs="Times New Roman"/>
                        </w:rPr>
                        <w:t>ADJOURN</w:t>
                      </w:r>
                    </w:p>
                    <w:p w14:paraId="7D916C23" w14:textId="77777777" w:rsidR="001727E2" w:rsidRPr="001727E2" w:rsidRDefault="001727E2" w:rsidP="001727E2">
                      <w:pPr>
                        <w:spacing w:after="0"/>
                        <w:jc w:val="center"/>
                        <w:rPr>
                          <w:rFonts w:ascii="Times New Roman" w:hAnsi="Times New Roman" w:cs="Times New Roman"/>
                        </w:rPr>
                      </w:pPr>
                    </w:p>
                    <w:p w14:paraId="13D4C4CC" w14:textId="77777777" w:rsidR="001727E2" w:rsidRDefault="001727E2" w:rsidP="001727E2">
                      <w:pPr>
                        <w:spacing w:after="0"/>
                      </w:pPr>
                    </w:p>
                    <w:p w14:paraId="782E1836" w14:textId="77777777" w:rsidR="001727E2" w:rsidRDefault="001727E2" w:rsidP="001727E2">
                      <w:pPr>
                        <w:spacing w:after="0"/>
                      </w:pPr>
                    </w:p>
                    <w:p w14:paraId="1AC8B37A" w14:textId="77777777" w:rsidR="001727E2" w:rsidRDefault="001727E2" w:rsidP="001727E2">
                      <w:pPr>
                        <w:spacing w:after="0"/>
                      </w:pPr>
                    </w:p>
                  </w:txbxContent>
                </v:textbox>
                <w10:wrap type="square"/>
              </v:shape>
            </w:pict>
          </mc:Fallback>
        </mc:AlternateContent>
      </w:r>
      <w:r w:rsidR="00006537" w:rsidRPr="00006537">
        <w:rPr>
          <w:rFonts w:ascii="Times New Roman" w:eastAsia="Times New Roman" w:hAnsi="Times New Roman" w:cs="Times New Roman"/>
          <w:b/>
          <w:bCs/>
          <w:sz w:val="24"/>
          <w:szCs w:val="24"/>
          <w:u w:val="single"/>
        </w:rPr>
        <w:t>HIMROD ROAD UPDATE</w:t>
      </w:r>
      <w:r w:rsidR="00006537">
        <w:rPr>
          <w:rFonts w:ascii="Times New Roman" w:eastAsia="Times New Roman" w:hAnsi="Times New Roman" w:cs="Times New Roman"/>
          <w:sz w:val="24"/>
          <w:szCs w:val="24"/>
        </w:rPr>
        <w:t xml:space="preserve"> – </w:t>
      </w:r>
      <w:r w:rsidR="00006537" w:rsidRPr="003B0109">
        <w:rPr>
          <w:rFonts w:ascii="Times New Roman" w:eastAsia="Times New Roman" w:hAnsi="Times New Roman" w:cs="Times New Roman"/>
          <w:sz w:val="24"/>
          <w:szCs w:val="24"/>
        </w:rPr>
        <w:t xml:space="preserve">We are getting close to going out for bids, </w:t>
      </w:r>
      <w:r w:rsidR="00006537">
        <w:rPr>
          <w:rFonts w:ascii="Times New Roman" w:eastAsia="Times New Roman" w:hAnsi="Times New Roman" w:cs="Times New Roman"/>
          <w:sz w:val="24"/>
          <w:szCs w:val="24"/>
        </w:rPr>
        <w:t>but still</w:t>
      </w:r>
      <w:r w:rsidR="00006537" w:rsidRPr="003B0109">
        <w:rPr>
          <w:rFonts w:ascii="Times New Roman" w:eastAsia="Times New Roman" w:hAnsi="Times New Roman" w:cs="Times New Roman"/>
          <w:sz w:val="24"/>
          <w:szCs w:val="24"/>
        </w:rPr>
        <w:t xml:space="preserve"> need to resolve the ROW and utility relocation matters as soon as possible</w:t>
      </w:r>
      <w:r w:rsidR="00006537">
        <w:rPr>
          <w:rFonts w:ascii="Times New Roman" w:eastAsia="Times New Roman" w:hAnsi="Times New Roman" w:cs="Times New Roman"/>
          <w:sz w:val="24"/>
          <w:szCs w:val="24"/>
        </w:rPr>
        <w:t>.</w:t>
      </w:r>
    </w:p>
    <w:p w14:paraId="787A3592" w14:textId="77777777" w:rsidR="00006537" w:rsidRPr="005E1947" w:rsidRDefault="00006537" w:rsidP="00006537">
      <w:pPr>
        <w:spacing w:after="0" w:line="240" w:lineRule="auto"/>
        <w:ind w:left="-5" w:hanging="10"/>
        <w:rPr>
          <w:szCs w:val="24"/>
        </w:rPr>
      </w:pPr>
      <w:r w:rsidRPr="00006537">
        <w:rPr>
          <w:rFonts w:ascii="Times New Roman" w:eastAsia="Times New Roman" w:hAnsi="Times New Roman" w:cs="Times New Roman"/>
          <w:b/>
          <w:bCs/>
          <w:sz w:val="24"/>
          <w:szCs w:val="24"/>
          <w:u w:val="single"/>
        </w:rPr>
        <w:t>NIEMEYER ROAD UPDATE</w:t>
      </w:r>
      <w:r>
        <w:rPr>
          <w:rFonts w:ascii="Times New Roman" w:eastAsia="Times New Roman" w:hAnsi="Times New Roman" w:cs="Times New Roman"/>
          <w:sz w:val="24"/>
          <w:szCs w:val="24"/>
        </w:rPr>
        <w:t xml:space="preserve"> – Nothing new to report.  We haven’t heard if </w:t>
      </w:r>
      <w:proofErr w:type="spellStart"/>
      <w:r>
        <w:rPr>
          <w:rFonts w:ascii="Times New Roman" w:eastAsia="Times New Roman" w:hAnsi="Times New Roman" w:cs="Times New Roman"/>
          <w:sz w:val="24"/>
          <w:szCs w:val="24"/>
        </w:rPr>
        <w:t>Chivers</w:t>
      </w:r>
      <w:proofErr w:type="spellEnd"/>
      <w:r>
        <w:rPr>
          <w:rFonts w:ascii="Times New Roman" w:eastAsia="Times New Roman" w:hAnsi="Times New Roman" w:cs="Times New Roman"/>
          <w:sz w:val="24"/>
          <w:szCs w:val="24"/>
        </w:rPr>
        <w:t xml:space="preserve"> was able to get an extension to continue work throughout the winter. </w:t>
      </w:r>
    </w:p>
    <w:p w14:paraId="03661B81" w14:textId="77777777" w:rsidR="00006537" w:rsidRPr="00E00080" w:rsidRDefault="00006537" w:rsidP="00006537">
      <w:pPr>
        <w:spacing w:after="0" w:line="240" w:lineRule="auto"/>
        <w:rPr>
          <w:rFonts w:ascii="Times New Roman" w:hAnsi="Times New Roman" w:cs="Times New Roman"/>
          <w:sz w:val="18"/>
          <w:szCs w:val="18"/>
        </w:rPr>
      </w:pPr>
    </w:p>
    <w:p w14:paraId="7F39D8D6" w14:textId="7EB94F26" w:rsidR="00006537" w:rsidRPr="00006537" w:rsidRDefault="00006537" w:rsidP="00006537">
      <w:pPr>
        <w:pStyle w:val="Heading1"/>
        <w:spacing w:line="240" w:lineRule="auto"/>
        <w:ind w:left="-5" w:firstLine="5"/>
        <w:rPr>
          <w:szCs w:val="24"/>
          <w:u w:val="none"/>
        </w:rPr>
      </w:pPr>
      <w:r w:rsidRPr="00006537">
        <w:rPr>
          <w:b/>
          <w:bCs/>
          <w:szCs w:val="24"/>
        </w:rPr>
        <w:t>OLD BUSINESS</w:t>
      </w:r>
      <w:r>
        <w:rPr>
          <w:szCs w:val="24"/>
          <w:u w:val="none"/>
        </w:rPr>
        <w:t xml:space="preserve"> - None</w:t>
      </w:r>
    </w:p>
    <w:p w14:paraId="694073B0" w14:textId="77777777" w:rsidR="00006537" w:rsidRDefault="00006537" w:rsidP="00006537">
      <w:pPr>
        <w:pStyle w:val="Heading1"/>
        <w:spacing w:line="240" w:lineRule="auto"/>
        <w:ind w:left="-5" w:firstLine="5"/>
        <w:rPr>
          <w:szCs w:val="24"/>
        </w:rPr>
      </w:pPr>
    </w:p>
    <w:p w14:paraId="68A32125" w14:textId="77777777" w:rsidR="00006537" w:rsidRDefault="00006537" w:rsidP="00006537">
      <w:pPr>
        <w:pStyle w:val="Heading1"/>
        <w:spacing w:line="240" w:lineRule="auto"/>
        <w:ind w:left="-5" w:firstLine="5"/>
        <w:rPr>
          <w:szCs w:val="24"/>
        </w:rPr>
      </w:pPr>
      <w:r w:rsidRPr="00006537">
        <w:rPr>
          <w:b/>
          <w:bCs/>
          <w:szCs w:val="24"/>
        </w:rPr>
        <w:t>NEW BUSINESS</w:t>
      </w:r>
      <w:r w:rsidRPr="005E1947">
        <w:rPr>
          <w:szCs w:val="24"/>
          <w:u w:val="none"/>
        </w:rPr>
        <w:t xml:space="preserve"> </w:t>
      </w:r>
      <w:r>
        <w:rPr>
          <w:szCs w:val="24"/>
          <w:u w:val="none"/>
        </w:rPr>
        <w:t xml:space="preserve">- </w:t>
      </w:r>
      <w:r>
        <w:rPr>
          <w:szCs w:val="24"/>
        </w:rPr>
        <w:t>Action to increase short-term disability benefit from $400 to $800 per week.</w:t>
      </w:r>
    </w:p>
    <w:p w14:paraId="50C91F4A" w14:textId="57AF6A43" w:rsidR="00965A42" w:rsidRPr="00006537" w:rsidRDefault="00006537" w:rsidP="00006537">
      <w:r>
        <w:rPr>
          <w:rFonts w:ascii="Times New Roman" w:eastAsia="Times New Roman" w:hAnsi="Times New Roman" w:cs="Times New Roman"/>
          <w:b/>
          <w:bCs/>
          <w:sz w:val="24"/>
          <w:szCs w:val="24"/>
        </w:rPr>
        <w:t>Motion was made by Kondzielski, seconded by Smith, to increase the short</w:t>
      </w:r>
      <w:r w:rsidR="00C930C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term disability benefit from $400 per week to $800 per week.  </w:t>
      </w:r>
      <w:r w:rsidR="00C930C7">
        <w:rPr>
          <w:rFonts w:ascii="Times New Roman" w:eastAsia="Times New Roman" w:hAnsi="Times New Roman" w:cs="Times New Roman"/>
          <w:b/>
          <w:bCs/>
          <w:sz w:val="24"/>
          <w:szCs w:val="24"/>
        </w:rPr>
        <w:t>Motion carried.</w:t>
      </w:r>
      <w:r w:rsidR="00273940" w:rsidRPr="005E1947">
        <w:rPr>
          <w:rFonts w:ascii="Times New Roman" w:eastAsia="Times New Roman" w:hAnsi="Times New Roman" w:cs="Times New Roman"/>
          <w:sz w:val="24"/>
          <w:szCs w:val="24"/>
        </w:rPr>
        <w:t xml:space="preserve"> </w:t>
      </w:r>
      <w:r w:rsidR="00273940" w:rsidRPr="005E1947">
        <w:rPr>
          <w:rFonts w:ascii="Times New Roman" w:eastAsia="Times New Roman" w:hAnsi="Times New Roman" w:cs="Times New Roman"/>
          <w:sz w:val="24"/>
          <w:szCs w:val="24"/>
        </w:rPr>
        <w:tab/>
        <w:t xml:space="preserve">      </w:t>
      </w:r>
    </w:p>
    <w:p w14:paraId="7E63980F" w14:textId="4BC7F4EB" w:rsidR="00965A42" w:rsidRDefault="00000000" w:rsidP="00D30B44">
      <w:pPr>
        <w:spacing w:after="0" w:line="240" w:lineRule="auto"/>
        <w:rPr>
          <w:rFonts w:ascii="Times New Roman" w:hAnsi="Times New Roman" w:cs="Times New Roman"/>
          <w:b/>
          <w:bCs/>
          <w:sz w:val="24"/>
          <w:szCs w:val="24"/>
          <w:u w:val="single"/>
        </w:rPr>
      </w:pPr>
      <w:r w:rsidRPr="00487659">
        <w:rPr>
          <w:rFonts w:ascii="Times New Roman" w:hAnsi="Times New Roman" w:cs="Times New Roman"/>
          <w:b/>
          <w:bCs/>
          <w:sz w:val="24"/>
          <w:szCs w:val="24"/>
          <w:u w:val="single"/>
        </w:rPr>
        <w:t xml:space="preserve">CORRESPONDENCE </w:t>
      </w:r>
    </w:p>
    <w:p w14:paraId="356D394D" w14:textId="77777777" w:rsidR="00006537" w:rsidRPr="00AF3D17" w:rsidRDefault="00006537" w:rsidP="00006537">
      <w:pPr>
        <w:pStyle w:val="ListParagraph"/>
        <w:numPr>
          <w:ilvl w:val="0"/>
          <w:numId w:val="6"/>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Cross Paving LLC </w:t>
      </w:r>
      <w:r>
        <w:rPr>
          <w:rFonts w:ascii="Times New Roman" w:hAnsi="Times New Roman" w:cs="Times New Roman"/>
          <w:sz w:val="24"/>
          <w:szCs w:val="24"/>
        </w:rPr>
        <w:t>– Sold to Joseph McCormick Construction Co.  No major changes are planned.</w:t>
      </w:r>
    </w:p>
    <w:p w14:paraId="3A3C0D80" w14:textId="77777777" w:rsidR="00006537" w:rsidRPr="008C7E86" w:rsidRDefault="00006537" w:rsidP="00006537">
      <w:pPr>
        <w:pStyle w:val="ListParagraph"/>
        <w:numPr>
          <w:ilvl w:val="0"/>
          <w:numId w:val="6"/>
        </w:numPr>
        <w:spacing w:after="0" w:line="240" w:lineRule="auto"/>
        <w:ind w:left="360"/>
        <w:rPr>
          <w:rFonts w:ascii="Times New Roman" w:hAnsi="Times New Roman" w:cs="Times New Roman"/>
          <w:i/>
          <w:iCs/>
          <w:sz w:val="24"/>
          <w:szCs w:val="24"/>
          <w:u w:val="single"/>
        </w:rPr>
      </w:pPr>
      <w:r>
        <w:rPr>
          <w:rFonts w:ascii="Times New Roman" w:hAnsi="Times New Roman" w:cs="Times New Roman"/>
          <w:sz w:val="24"/>
          <w:szCs w:val="24"/>
          <w:u w:val="single"/>
        </w:rPr>
        <w:t>Sunshine Law Update</w:t>
      </w:r>
      <w:r>
        <w:rPr>
          <w:rFonts w:ascii="Times New Roman" w:hAnsi="Times New Roman" w:cs="Times New Roman"/>
          <w:sz w:val="24"/>
          <w:szCs w:val="24"/>
        </w:rPr>
        <w:t xml:space="preserve"> – “</w:t>
      </w:r>
      <w:r w:rsidRPr="00AF3D17">
        <w:rPr>
          <w:rFonts w:ascii="Times New Roman" w:hAnsi="Times New Roman" w:cs="Times New Roman"/>
          <w:i/>
          <w:iCs/>
          <w:sz w:val="24"/>
          <w:szCs w:val="24"/>
        </w:rPr>
        <w:t xml:space="preserve">An agency may </w:t>
      </w:r>
      <w:r w:rsidRPr="00AF3D17">
        <w:rPr>
          <w:rFonts w:ascii="Times New Roman" w:hAnsi="Times New Roman" w:cs="Times New Roman"/>
          <w:i/>
          <w:iCs/>
          <w:sz w:val="24"/>
          <w:szCs w:val="24"/>
          <w:u w:val="single"/>
        </w:rPr>
        <w:t>not</w:t>
      </w:r>
      <w:r w:rsidRPr="00AF3D17">
        <w:rPr>
          <w:rFonts w:ascii="Times New Roman" w:hAnsi="Times New Roman" w:cs="Times New Roman"/>
          <w:i/>
          <w:iCs/>
          <w:sz w:val="24"/>
          <w:szCs w:val="24"/>
        </w:rPr>
        <w:t xml:space="preserve"> amend a meeting agenda to address any matter other than to address emergencies, business which arose within 24 h</w:t>
      </w:r>
      <w:r>
        <w:rPr>
          <w:rFonts w:ascii="Times New Roman" w:hAnsi="Times New Roman" w:cs="Times New Roman"/>
          <w:i/>
          <w:iCs/>
          <w:sz w:val="24"/>
          <w:szCs w:val="24"/>
        </w:rPr>
        <w:t>ou</w:t>
      </w:r>
      <w:r w:rsidRPr="00AF3D17">
        <w:rPr>
          <w:rFonts w:ascii="Times New Roman" w:hAnsi="Times New Roman" w:cs="Times New Roman"/>
          <w:i/>
          <w:iCs/>
          <w:sz w:val="24"/>
          <w:szCs w:val="24"/>
        </w:rPr>
        <w:t>rs of the meeting and which is de minimis or does not involve the expenditure of funds or entering into contracts, and business brought by a resident or taxpayer so long as the action is to refer the matter to staff for further review.”.</w:t>
      </w:r>
    </w:p>
    <w:p w14:paraId="2CDEA8C4" w14:textId="77777777" w:rsidR="00006537" w:rsidRPr="00AF3D17" w:rsidRDefault="00006537" w:rsidP="00006537">
      <w:pPr>
        <w:pStyle w:val="ListParagraph"/>
        <w:numPr>
          <w:ilvl w:val="0"/>
          <w:numId w:val="6"/>
        </w:numPr>
        <w:spacing w:after="0" w:line="240" w:lineRule="auto"/>
        <w:ind w:left="360"/>
        <w:rPr>
          <w:rFonts w:ascii="Times New Roman" w:hAnsi="Times New Roman" w:cs="Times New Roman"/>
          <w:i/>
          <w:iCs/>
          <w:sz w:val="24"/>
          <w:szCs w:val="24"/>
          <w:u w:val="single"/>
        </w:rPr>
      </w:pPr>
      <w:proofErr w:type="spellStart"/>
      <w:r>
        <w:rPr>
          <w:rFonts w:ascii="Times New Roman" w:hAnsi="Times New Roman" w:cs="Times New Roman"/>
          <w:sz w:val="24"/>
          <w:szCs w:val="24"/>
          <w:u w:val="single"/>
        </w:rPr>
        <w:t>PaDOT</w:t>
      </w:r>
      <w:proofErr w:type="spellEnd"/>
      <w:r>
        <w:rPr>
          <w:rFonts w:ascii="Times New Roman" w:hAnsi="Times New Roman" w:cs="Times New Roman"/>
          <w:sz w:val="24"/>
          <w:szCs w:val="24"/>
        </w:rPr>
        <w:t xml:space="preserve"> – Starting December 2023 through April 2024, DOT will contract with Tri-State Traffic Data, Inc., to collect traffic data on municipally owned roads within Erie County, for the purpose of collecting and completing a statewide network screening and prioritization of locations for potential safety improvements.  Counters will be set in Waterford between December 2023 and April 2024.</w:t>
      </w:r>
    </w:p>
    <w:p w14:paraId="36FE5F59" w14:textId="77777777" w:rsidR="007A2FA5" w:rsidRPr="00E00080" w:rsidRDefault="007A2FA5" w:rsidP="00D30B44">
      <w:pPr>
        <w:pStyle w:val="ListParagraph"/>
        <w:spacing w:after="0" w:line="240" w:lineRule="auto"/>
        <w:rPr>
          <w:rFonts w:ascii="Times New Roman" w:hAnsi="Times New Roman" w:cs="Times New Roman"/>
          <w:sz w:val="18"/>
          <w:szCs w:val="18"/>
        </w:rPr>
      </w:pPr>
    </w:p>
    <w:p w14:paraId="22A69254" w14:textId="57F623D6" w:rsidR="00EB1980" w:rsidRDefault="00006537" w:rsidP="00EB1980">
      <w:pPr>
        <w:tabs>
          <w:tab w:val="center" w:pos="2160"/>
          <w:tab w:val="center" w:pos="5039"/>
        </w:tabs>
        <w:spacing w:after="0" w:line="240" w:lineRule="auto"/>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recessed the meeting at 7:27 p.m. </w:t>
      </w:r>
      <w:r w:rsidR="00C930C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executive session </w:t>
      </w:r>
      <w:r w:rsidR="00C930C7">
        <w:rPr>
          <w:rFonts w:ascii="Times New Roman" w:eastAsia="Times New Roman" w:hAnsi="Times New Roman" w:cs="Times New Roman"/>
          <w:sz w:val="24"/>
          <w:szCs w:val="24"/>
        </w:rPr>
        <w:t>for legal and/or personnel matters.</w:t>
      </w:r>
    </w:p>
    <w:p w14:paraId="0DF2B753" w14:textId="77777777" w:rsidR="00C930C7" w:rsidRDefault="00C930C7" w:rsidP="00EB1980">
      <w:pPr>
        <w:tabs>
          <w:tab w:val="center" w:pos="2160"/>
          <w:tab w:val="center" w:pos="5039"/>
        </w:tabs>
        <w:spacing w:after="0" w:line="240" w:lineRule="auto"/>
        <w:ind w:left="-14"/>
        <w:rPr>
          <w:rFonts w:ascii="Times New Roman" w:eastAsia="Times New Roman" w:hAnsi="Times New Roman" w:cs="Times New Roman"/>
          <w:sz w:val="24"/>
          <w:szCs w:val="24"/>
        </w:rPr>
      </w:pPr>
    </w:p>
    <w:p w14:paraId="5E3EDFFA" w14:textId="0BCF5BAD" w:rsidR="00C930C7" w:rsidRDefault="00C930C7" w:rsidP="00EB1980">
      <w:pPr>
        <w:tabs>
          <w:tab w:val="center" w:pos="2160"/>
          <w:tab w:val="center" w:pos="5039"/>
        </w:tabs>
        <w:spacing w:after="0" w:line="240" w:lineRule="auto"/>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reconvened at 8:00 p.m.</w:t>
      </w:r>
    </w:p>
    <w:p w14:paraId="764EC444" w14:textId="77777777" w:rsidR="00C930C7" w:rsidRDefault="00C930C7" w:rsidP="00EB1980">
      <w:pPr>
        <w:tabs>
          <w:tab w:val="center" w:pos="2160"/>
          <w:tab w:val="center" w:pos="5039"/>
        </w:tabs>
        <w:spacing w:after="0" w:line="240" w:lineRule="auto"/>
        <w:ind w:left="-14"/>
        <w:rPr>
          <w:rFonts w:ascii="Times New Roman" w:eastAsia="Times New Roman" w:hAnsi="Times New Roman" w:cs="Times New Roman"/>
          <w:sz w:val="24"/>
          <w:szCs w:val="24"/>
        </w:rPr>
      </w:pPr>
    </w:p>
    <w:p w14:paraId="1C96E09D" w14:textId="4492DE9E" w:rsidR="00487659" w:rsidRPr="0066141D" w:rsidRDefault="00487659" w:rsidP="003D1B5A">
      <w:pPr>
        <w:tabs>
          <w:tab w:val="center" w:pos="2160"/>
          <w:tab w:val="center" w:pos="5039"/>
        </w:tabs>
        <w:spacing w:after="0" w:line="240" w:lineRule="auto"/>
        <w:ind w:left="-14"/>
        <w:rPr>
          <w:rFonts w:ascii="Times New Roman" w:eastAsia="Times New Roman" w:hAnsi="Times New Roman" w:cs="Times New Roman"/>
          <w:b/>
          <w:bCs/>
          <w:sz w:val="24"/>
          <w:szCs w:val="24"/>
        </w:rPr>
      </w:pPr>
      <w:r w:rsidRPr="0066141D">
        <w:rPr>
          <w:rFonts w:ascii="Times New Roman" w:eastAsia="Times New Roman" w:hAnsi="Times New Roman" w:cs="Times New Roman"/>
          <w:b/>
          <w:bCs/>
          <w:sz w:val="24"/>
          <w:szCs w:val="24"/>
        </w:rPr>
        <w:t xml:space="preserve">Motion was made by </w:t>
      </w:r>
      <w:r w:rsidR="00C930C7">
        <w:rPr>
          <w:rFonts w:ascii="Times New Roman" w:eastAsia="Times New Roman" w:hAnsi="Times New Roman" w:cs="Times New Roman"/>
          <w:b/>
          <w:bCs/>
          <w:sz w:val="24"/>
          <w:szCs w:val="24"/>
        </w:rPr>
        <w:t>Senger</w:t>
      </w:r>
      <w:r w:rsidRPr="0066141D">
        <w:rPr>
          <w:rFonts w:ascii="Times New Roman" w:eastAsia="Times New Roman" w:hAnsi="Times New Roman" w:cs="Times New Roman"/>
          <w:b/>
          <w:bCs/>
          <w:sz w:val="24"/>
          <w:szCs w:val="24"/>
        </w:rPr>
        <w:t xml:space="preserve">, seconded by </w:t>
      </w:r>
      <w:r w:rsidR="00C930C7">
        <w:rPr>
          <w:rFonts w:ascii="Times New Roman" w:eastAsia="Times New Roman" w:hAnsi="Times New Roman" w:cs="Times New Roman"/>
          <w:b/>
          <w:bCs/>
          <w:sz w:val="24"/>
          <w:szCs w:val="24"/>
        </w:rPr>
        <w:t>Smith</w:t>
      </w:r>
      <w:r w:rsidR="00E01220" w:rsidRPr="0066141D">
        <w:rPr>
          <w:rFonts w:ascii="Times New Roman" w:eastAsia="Times New Roman" w:hAnsi="Times New Roman" w:cs="Times New Roman"/>
          <w:b/>
          <w:bCs/>
          <w:sz w:val="24"/>
          <w:szCs w:val="24"/>
        </w:rPr>
        <w:t>,</w:t>
      </w:r>
      <w:r w:rsidRPr="0066141D">
        <w:rPr>
          <w:rFonts w:ascii="Times New Roman" w:eastAsia="Times New Roman" w:hAnsi="Times New Roman" w:cs="Times New Roman"/>
          <w:b/>
          <w:bCs/>
          <w:sz w:val="24"/>
          <w:szCs w:val="24"/>
        </w:rPr>
        <w:t xml:space="preserve"> to adjourn the meeting at </w:t>
      </w:r>
      <w:r w:rsidR="00E01220" w:rsidRPr="0066141D">
        <w:rPr>
          <w:rFonts w:ascii="Times New Roman" w:eastAsia="Times New Roman" w:hAnsi="Times New Roman" w:cs="Times New Roman"/>
          <w:b/>
          <w:bCs/>
          <w:sz w:val="24"/>
          <w:szCs w:val="24"/>
        </w:rPr>
        <w:t>8:</w:t>
      </w:r>
      <w:r w:rsidR="00C930C7">
        <w:rPr>
          <w:rFonts w:ascii="Times New Roman" w:eastAsia="Times New Roman" w:hAnsi="Times New Roman" w:cs="Times New Roman"/>
          <w:b/>
          <w:bCs/>
          <w:sz w:val="24"/>
          <w:szCs w:val="24"/>
        </w:rPr>
        <w:t>02</w:t>
      </w:r>
      <w:r w:rsidRPr="0066141D">
        <w:rPr>
          <w:rFonts w:ascii="Times New Roman" w:eastAsia="Times New Roman" w:hAnsi="Times New Roman" w:cs="Times New Roman"/>
          <w:b/>
          <w:bCs/>
          <w:sz w:val="24"/>
          <w:szCs w:val="24"/>
        </w:rPr>
        <w:t xml:space="preserve"> p.m.  </w:t>
      </w:r>
      <w:r w:rsidR="0066141D" w:rsidRPr="0066141D">
        <w:rPr>
          <w:rFonts w:ascii="Times New Roman" w:eastAsia="Times New Roman" w:hAnsi="Times New Roman" w:cs="Times New Roman"/>
          <w:b/>
          <w:bCs/>
          <w:sz w:val="24"/>
          <w:szCs w:val="24"/>
        </w:rPr>
        <w:t>Motion carried.</w:t>
      </w:r>
    </w:p>
    <w:p w14:paraId="5019E9F9" w14:textId="77777777" w:rsidR="00487659" w:rsidRDefault="00487659" w:rsidP="003D1B5A">
      <w:pPr>
        <w:tabs>
          <w:tab w:val="center" w:pos="2160"/>
          <w:tab w:val="center" w:pos="5039"/>
        </w:tabs>
        <w:spacing w:after="0" w:line="240" w:lineRule="auto"/>
        <w:ind w:left="-14"/>
        <w:rPr>
          <w:rFonts w:ascii="Times New Roman" w:eastAsia="Times New Roman" w:hAnsi="Times New Roman" w:cs="Times New Roman"/>
          <w:sz w:val="24"/>
          <w:szCs w:val="24"/>
        </w:rPr>
      </w:pPr>
    </w:p>
    <w:p w14:paraId="46F2C5F2" w14:textId="77777777" w:rsidR="00487659" w:rsidRDefault="00487659" w:rsidP="003D1B5A">
      <w:pPr>
        <w:tabs>
          <w:tab w:val="center" w:pos="2160"/>
          <w:tab w:val="center" w:pos="5039"/>
        </w:tabs>
        <w:spacing w:after="0" w:line="240" w:lineRule="auto"/>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9BADC96" w14:textId="77777777" w:rsidR="001C0603" w:rsidRDefault="001C0603" w:rsidP="003D1B5A">
      <w:pPr>
        <w:tabs>
          <w:tab w:val="center" w:pos="2160"/>
          <w:tab w:val="center" w:pos="5039"/>
        </w:tabs>
        <w:spacing w:after="0" w:line="240" w:lineRule="auto"/>
        <w:ind w:left="-14"/>
        <w:rPr>
          <w:rFonts w:ascii="Times New Roman" w:eastAsia="Times New Roman" w:hAnsi="Times New Roman" w:cs="Times New Roman"/>
          <w:sz w:val="24"/>
          <w:szCs w:val="24"/>
        </w:rPr>
      </w:pPr>
    </w:p>
    <w:p w14:paraId="7B909359" w14:textId="2A225063" w:rsidR="001C0603" w:rsidRDefault="001C0603" w:rsidP="003D1B5A">
      <w:pPr>
        <w:tabs>
          <w:tab w:val="center" w:pos="2160"/>
          <w:tab w:val="center" w:pos="5039"/>
        </w:tabs>
        <w:spacing w:after="0" w:line="240" w:lineRule="auto"/>
        <w:ind w:left="-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____________________________</w:t>
      </w:r>
      <w:r>
        <w:rPr>
          <w:rFonts w:ascii="Times New Roman" w:eastAsia="Times New Roman" w:hAnsi="Times New Roman" w:cs="Times New Roman"/>
          <w:sz w:val="24"/>
          <w:szCs w:val="24"/>
        </w:rPr>
        <w:t xml:space="preserve">                   _____________              ________________________</w:t>
      </w:r>
    </w:p>
    <w:p w14:paraId="634D453B" w14:textId="341956D3" w:rsidR="006C254D" w:rsidRPr="006C254D" w:rsidRDefault="006C254D" w:rsidP="003D1B5A">
      <w:pPr>
        <w:tabs>
          <w:tab w:val="center" w:pos="2160"/>
          <w:tab w:val="center" w:pos="5039"/>
        </w:tabs>
        <w:spacing w:after="0" w:line="240" w:lineRule="auto"/>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Flory Kondzielski, Chairman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Sharon Risjan, Sec’y</w:t>
      </w:r>
    </w:p>
    <w:sectPr w:rsidR="006C254D" w:rsidRPr="006C254D" w:rsidSect="00D0621D">
      <w:headerReference w:type="even" r:id="rId8"/>
      <w:headerReference w:type="default" r:id="rId9"/>
      <w:footerReference w:type="even" r:id="rId10"/>
      <w:footerReference w:type="default" r:id="rId11"/>
      <w:headerReference w:type="first" r:id="rId12"/>
      <w:footerReference w:type="first" r:id="rId13"/>
      <w:pgSz w:w="12240" w:h="15840"/>
      <w:pgMar w:top="778" w:right="1066"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7A41" w14:textId="77777777" w:rsidR="00A57E3F" w:rsidRDefault="00A57E3F" w:rsidP="00892138">
      <w:pPr>
        <w:spacing w:after="0" w:line="240" w:lineRule="auto"/>
      </w:pPr>
      <w:r>
        <w:separator/>
      </w:r>
    </w:p>
  </w:endnote>
  <w:endnote w:type="continuationSeparator" w:id="0">
    <w:p w14:paraId="457637FF" w14:textId="77777777" w:rsidR="00A57E3F" w:rsidRDefault="00A57E3F" w:rsidP="0089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2AB7" w14:textId="77777777" w:rsidR="00892138" w:rsidRDefault="00892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EB18" w14:textId="77777777" w:rsidR="00892138" w:rsidRDefault="00892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D54F" w14:textId="77777777" w:rsidR="00892138" w:rsidRDefault="00892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324E" w14:textId="77777777" w:rsidR="00A57E3F" w:rsidRDefault="00A57E3F" w:rsidP="00892138">
      <w:pPr>
        <w:spacing w:after="0" w:line="240" w:lineRule="auto"/>
      </w:pPr>
      <w:r>
        <w:separator/>
      </w:r>
    </w:p>
  </w:footnote>
  <w:footnote w:type="continuationSeparator" w:id="0">
    <w:p w14:paraId="4C1D9181" w14:textId="77777777" w:rsidR="00A57E3F" w:rsidRDefault="00A57E3F" w:rsidP="0089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328" w14:textId="77777777" w:rsidR="00892138" w:rsidRDefault="00892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DAF6" w14:textId="2C4BC3CA" w:rsidR="00892138" w:rsidRDefault="00892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793D" w14:textId="77777777" w:rsidR="00892138" w:rsidRDefault="00892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6995"/>
    <w:multiLevelType w:val="hybridMultilevel"/>
    <w:tmpl w:val="B254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5BD3"/>
    <w:multiLevelType w:val="hybridMultilevel"/>
    <w:tmpl w:val="44EA2028"/>
    <w:lvl w:ilvl="0" w:tplc="4E1C1FBE">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20A21FA1"/>
    <w:multiLevelType w:val="hybridMultilevel"/>
    <w:tmpl w:val="20A6C8AE"/>
    <w:lvl w:ilvl="0" w:tplc="6D98CD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A7D1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A20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888A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0E2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828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6717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A0FD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626A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293A70"/>
    <w:multiLevelType w:val="hybridMultilevel"/>
    <w:tmpl w:val="2486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A359D"/>
    <w:multiLevelType w:val="hybridMultilevel"/>
    <w:tmpl w:val="FF04CD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730A23D0"/>
    <w:multiLevelType w:val="hybridMultilevel"/>
    <w:tmpl w:val="2C7E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099796">
    <w:abstractNumId w:val="2"/>
  </w:num>
  <w:num w:numId="2" w16cid:durableId="1630549198">
    <w:abstractNumId w:val="5"/>
  </w:num>
  <w:num w:numId="3" w16cid:durableId="2112702281">
    <w:abstractNumId w:val="0"/>
  </w:num>
  <w:num w:numId="4" w16cid:durableId="1047950573">
    <w:abstractNumId w:val="4"/>
  </w:num>
  <w:num w:numId="5" w16cid:durableId="1648590550">
    <w:abstractNumId w:val="1"/>
  </w:num>
  <w:num w:numId="6" w16cid:durableId="196130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42"/>
    <w:rsid w:val="00004A7E"/>
    <w:rsid w:val="00004DD6"/>
    <w:rsid w:val="00006537"/>
    <w:rsid w:val="0007739A"/>
    <w:rsid w:val="000B460F"/>
    <w:rsid w:val="000D6F94"/>
    <w:rsid w:val="0014317C"/>
    <w:rsid w:val="00154C8A"/>
    <w:rsid w:val="001727E2"/>
    <w:rsid w:val="001735FC"/>
    <w:rsid w:val="001B42EC"/>
    <w:rsid w:val="001C0603"/>
    <w:rsid w:val="001D7073"/>
    <w:rsid w:val="001E0DE8"/>
    <w:rsid w:val="002306D5"/>
    <w:rsid w:val="00273940"/>
    <w:rsid w:val="00273F54"/>
    <w:rsid w:val="00293A40"/>
    <w:rsid w:val="002D607F"/>
    <w:rsid w:val="003873A1"/>
    <w:rsid w:val="00392546"/>
    <w:rsid w:val="003A171B"/>
    <w:rsid w:val="003A22E1"/>
    <w:rsid w:val="003A6541"/>
    <w:rsid w:val="003D1B5A"/>
    <w:rsid w:val="003E05A3"/>
    <w:rsid w:val="0042311B"/>
    <w:rsid w:val="00425FF1"/>
    <w:rsid w:val="00426900"/>
    <w:rsid w:val="0044118E"/>
    <w:rsid w:val="00467511"/>
    <w:rsid w:val="00470EFB"/>
    <w:rsid w:val="00487659"/>
    <w:rsid w:val="00495F4E"/>
    <w:rsid w:val="004D3765"/>
    <w:rsid w:val="004E2F28"/>
    <w:rsid w:val="004E73D3"/>
    <w:rsid w:val="004F02CE"/>
    <w:rsid w:val="004F4610"/>
    <w:rsid w:val="005028F5"/>
    <w:rsid w:val="005039DC"/>
    <w:rsid w:val="005114EF"/>
    <w:rsid w:val="00550C22"/>
    <w:rsid w:val="00557860"/>
    <w:rsid w:val="00562C80"/>
    <w:rsid w:val="00593811"/>
    <w:rsid w:val="005B23FF"/>
    <w:rsid w:val="005E0C01"/>
    <w:rsid w:val="005E1947"/>
    <w:rsid w:val="005F6B75"/>
    <w:rsid w:val="006552BF"/>
    <w:rsid w:val="0066141D"/>
    <w:rsid w:val="0066551E"/>
    <w:rsid w:val="006B1F23"/>
    <w:rsid w:val="006C254D"/>
    <w:rsid w:val="0074457B"/>
    <w:rsid w:val="007A2FA5"/>
    <w:rsid w:val="007E1EFD"/>
    <w:rsid w:val="00812E78"/>
    <w:rsid w:val="008248E7"/>
    <w:rsid w:val="00843D85"/>
    <w:rsid w:val="0084401F"/>
    <w:rsid w:val="00846EB6"/>
    <w:rsid w:val="008742C3"/>
    <w:rsid w:val="00892138"/>
    <w:rsid w:val="008B78E7"/>
    <w:rsid w:val="008D1CF0"/>
    <w:rsid w:val="008E625D"/>
    <w:rsid w:val="00910EB2"/>
    <w:rsid w:val="00934203"/>
    <w:rsid w:val="00965A42"/>
    <w:rsid w:val="009A5C90"/>
    <w:rsid w:val="009D2353"/>
    <w:rsid w:val="009F0EC0"/>
    <w:rsid w:val="00A57E3F"/>
    <w:rsid w:val="00A64044"/>
    <w:rsid w:val="00A7436C"/>
    <w:rsid w:val="00A86E12"/>
    <w:rsid w:val="00B25B41"/>
    <w:rsid w:val="00B30F67"/>
    <w:rsid w:val="00B62A99"/>
    <w:rsid w:val="00BC29E1"/>
    <w:rsid w:val="00BC60A0"/>
    <w:rsid w:val="00BE23C4"/>
    <w:rsid w:val="00BF74FC"/>
    <w:rsid w:val="00C0730B"/>
    <w:rsid w:val="00C149A6"/>
    <w:rsid w:val="00C849CC"/>
    <w:rsid w:val="00C91D53"/>
    <w:rsid w:val="00C930C7"/>
    <w:rsid w:val="00C964B1"/>
    <w:rsid w:val="00C96A3D"/>
    <w:rsid w:val="00CB41DB"/>
    <w:rsid w:val="00CD40DE"/>
    <w:rsid w:val="00CE1146"/>
    <w:rsid w:val="00CF054C"/>
    <w:rsid w:val="00D011F5"/>
    <w:rsid w:val="00D04BEC"/>
    <w:rsid w:val="00D0579E"/>
    <w:rsid w:val="00D0621D"/>
    <w:rsid w:val="00D110DA"/>
    <w:rsid w:val="00D260CA"/>
    <w:rsid w:val="00D30B44"/>
    <w:rsid w:val="00DC12AD"/>
    <w:rsid w:val="00DE11A4"/>
    <w:rsid w:val="00E00080"/>
    <w:rsid w:val="00E01220"/>
    <w:rsid w:val="00E140D8"/>
    <w:rsid w:val="00E74460"/>
    <w:rsid w:val="00E96F55"/>
    <w:rsid w:val="00EA4D4A"/>
    <w:rsid w:val="00EB1980"/>
    <w:rsid w:val="00EB337A"/>
    <w:rsid w:val="00EB53B9"/>
    <w:rsid w:val="00ED223C"/>
    <w:rsid w:val="00ED3E9C"/>
    <w:rsid w:val="00ED4BC0"/>
    <w:rsid w:val="00FC6232"/>
    <w:rsid w:val="00FD1072"/>
    <w:rsid w:val="00FD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3DF9D"/>
  <w15:docId w15:val="{6BF3EE08-98F6-4E0A-B21C-BF2C9CA2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607F"/>
    <w:pPr>
      <w:ind w:left="720"/>
      <w:contextualSpacing/>
    </w:pPr>
  </w:style>
  <w:style w:type="paragraph" w:styleId="Header">
    <w:name w:val="header"/>
    <w:basedOn w:val="Normal"/>
    <w:link w:val="HeaderChar"/>
    <w:uiPriority w:val="99"/>
    <w:unhideWhenUsed/>
    <w:rsid w:val="0089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38"/>
    <w:rPr>
      <w:rFonts w:ascii="Calibri" w:eastAsia="Calibri" w:hAnsi="Calibri" w:cs="Calibri"/>
      <w:color w:val="000000"/>
    </w:rPr>
  </w:style>
  <w:style w:type="paragraph" w:styleId="Footer">
    <w:name w:val="footer"/>
    <w:basedOn w:val="Normal"/>
    <w:link w:val="FooterChar"/>
    <w:uiPriority w:val="99"/>
    <w:unhideWhenUsed/>
    <w:rsid w:val="0089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3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15B2-5ACF-496B-BF20-5474A999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- 03-01-2023 RBM.docx</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- 03-01-2023 RBM.docx</dc:title>
  <dc:subject/>
  <dc:creator>Admin</dc:creator>
  <cp:keywords/>
  <cp:lastModifiedBy>Waterford Township</cp:lastModifiedBy>
  <cp:revision>5</cp:revision>
  <cp:lastPrinted>2023-11-15T20:39:00Z</cp:lastPrinted>
  <dcterms:created xsi:type="dcterms:W3CDTF">2023-12-07T18:59:00Z</dcterms:created>
  <dcterms:modified xsi:type="dcterms:W3CDTF">2023-12-19T17:22:00Z</dcterms:modified>
</cp:coreProperties>
</file>