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F5A77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Agenda</w:t>
      </w:r>
    </w:p>
    <w:p w14:paraId="342E81E4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1. Call to Order</w:t>
      </w:r>
    </w:p>
    <w:p w14:paraId="7739C8A3" w14:textId="77777777" w:rsidR="00FC1960" w:rsidRPr="00FC1960" w:rsidRDefault="00FC1960" w:rsidP="00FC1960">
      <w:pPr>
        <w:numPr>
          <w:ilvl w:val="0"/>
          <w:numId w:val="6"/>
        </w:numPr>
        <w:spacing w:after="0"/>
      </w:pPr>
      <w:r w:rsidRPr="00FC1960">
        <w:t>Welcome by Interim Chair (Lindsay Ethridge)</w:t>
      </w:r>
    </w:p>
    <w:p w14:paraId="7ED319FC" w14:textId="77777777" w:rsidR="00FC1960" w:rsidRPr="00FC1960" w:rsidRDefault="00FC1960" w:rsidP="00FC1960">
      <w:pPr>
        <w:numPr>
          <w:ilvl w:val="0"/>
          <w:numId w:val="6"/>
        </w:numPr>
        <w:spacing w:after="0"/>
      </w:pPr>
      <w:r w:rsidRPr="00FC1960">
        <w:t>Salute to the Flag</w:t>
      </w:r>
    </w:p>
    <w:p w14:paraId="0398D3A8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2. Introductions</w:t>
      </w:r>
    </w:p>
    <w:p w14:paraId="18FC984B" w14:textId="77777777" w:rsidR="00FC1960" w:rsidRPr="00FC1960" w:rsidRDefault="00FC1960" w:rsidP="00FC1960">
      <w:pPr>
        <w:numPr>
          <w:ilvl w:val="0"/>
          <w:numId w:val="7"/>
        </w:numPr>
        <w:spacing w:after="0"/>
      </w:pPr>
      <w:r w:rsidRPr="00FC1960">
        <w:t>Round-table introductions of all board members</w:t>
      </w:r>
    </w:p>
    <w:p w14:paraId="2D6B3AEE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3. Park Vision and Objectives</w:t>
      </w:r>
    </w:p>
    <w:p w14:paraId="05C09375" w14:textId="77777777" w:rsidR="00FC1960" w:rsidRPr="00FC1960" w:rsidRDefault="00FC1960" w:rsidP="00FC1960">
      <w:pPr>
        <w:numPr>
          <w:ilvl w:val="0"/>
          <w:numId w:val="8"/>
        </w:numPr>
        <w:spacing w:after="0"/>
      </w:pPr>
      <w:r w:rsidRPr="00FC1960">
        <w:t>Presentation of the community park concept</w:t>
      </w:r>
    </w:p>
    <w:p w14:paraId="47E59E8F" w14:textId="77777777" w:rsidR="00FC1960" w:rsidRPr="00FC1960" w:rsidRDefault="00FC1960" w:rsidP="00FC1960">
      <w:pPr>
        <w:numPr>
          <w:ilvl w:val="0"/>
          <w:numId w:val="8"/>
        </w:numPr>
        <w:spacing w:after="0"/>
      </w:pPr>
      <w:r w:rsidRPr="00FC1960">
        <w:t>Discussion of the overall vision for the park</w:t>
      </w:r>
    </w:p>
    <w:p w14:paraId="4F00B07C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4. Appointment of Officers</w:t>
      </w:r>
    </w:p>
    <w:p w14:paraId="687F6B66" w14:textId="77777777" w:rsidR="00FC1960" w:rsidRPr="00FC1960" w:rsidRDefault="00FC1960" w:rsidP="00FC1960">
      <w:pPr>
        <w:numPr>
          <w:ilvl w:val="0"/>
          <w:numId w:val="9"/>
        </w:numPr>
        <w:spacing w:after="0"/>
      </w:pPr>
      <w:r w:rsidRPr="00FC1960">
        <w:t>Nomination and Election of Chairman</w:t>
      </w:r>
    </w:p>
    <w:p w14:paraId="7B480689" w14:textId="77777777" w:rsidR="00FC1960" w:rsidRPr="00FC1960" w:rsidRDefault="00FC1960" w:rsidP="00FC1960">
      <w:pPr>
        <w:numPr>
          <w:ilvl w:val="0"/>
          <w:numId w:val="9"/>
        </w:numPr>
        <w:spacing w:after="0"/>
      </w:pPr>
      <w:r w:rsidRPr="00FC1960">
        <w:t>Nomination and Election of Vice-chairman</w:t>
      </w:r>
    </w:p>
    <w:p w14:paraId="152FB7D9" w14:textId="77777777" w:rsidR="00FC1960" w:rsidRPr="00FC1960" w:rsidRDefault="00FC1960" w:rsidP="00FC1960">
      <w:pPr>
        <w:numPr>
          <w:ilvl w:val="0"/>
          <w:numId w:val="9"/>
        </w:numPr>
        <w:spacing w:after="0"/>
      </w:pPr>
      <w:r w:rsidRPr="00FC1960">
        <w:t>Nomination and Election of Secretary</w:t>
      </w:r>
    </w:p>
    <w:p w14:paraId="62ACBFE5" w14:textId="77777777" w:rsidR="00FC1960" w:rsidRPr="00FC1960" w:rsidRDefault="00FC1960" w:rsidP="00FC1960">
      <w:pPr>
        <w:numPr>
          <w:ilvl w:val="0"/>
          <w:numId w:val="9"/>
        </w:numPr>
        <w:spacing w:after="0"/>
      </w:pPr>
      <w:r w:rsidRPr="00FC1960">
        <w:t>Nomination and Election of Treasurer</w:t>
      </w:r>
    </w:p>
    <w:p w14:paraId="184A99A6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5. New Business</w:t>
      </w:r>
    </w:p>
    <w:p w14:paraId="00F52689" w14:textId="77777777" w:rsidR="00FC1960" w:rsidRPr="00FC1960" w:rsidRDefault="00FC1960" w:rsidP="00FC1960">
      <w:pPr>
        <w:numPr>
          <w:ilvl w:val="0"/>
          <w:numId w:val="10"/>
        </w:numPr>
        <w:spacing w:after="0"/>
      </w:pPr>
      <w:r w:rsidRPr="00FC1960">
        <w:rPr>
          <w:b/>
          <w:bCs/>
        </w:rPr>
        <w:t>Site Location Discussion</w:t>
      </w:r>
    </w:p>
    <w:p w14:paraId="57D41635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t>Presentation of potential sites for the community park</w:t>
      </w:r>
    </w:p>
    <w:p w14:paraId="7E64D12F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t>Reviewing site evaluations and selection criteria</w:t>
      </w:r>
    </w:p>
    <w:p w14:paraId="7CB9ECE2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t>Open discussion on the merits and challenges of each site (Note: Detailed discussions to be limited to the Public Comment Section)</w:t>
      </w:r>
    </w:p>
    <w:p w14:paraId="03C1A134" w14:textId="77777777" w:rsidR="00FC1960" w:rsidRPr="00FC1960" w:rsidRDefault="00FC1960" w:rsidP="00FC1960">
      <w:pPr>
        <w:numPr>
          <w:ilvl w:val="0"/>
          <w:numId w:val="10"/>
        </w:numPr>
        <w:spacing w:after="0"/>
      </w:pPr>
      <w:r w:rsidRPr="00FC1960">
        <w:rPr>
          <w:b/>
          <w:bCs/>
        </w:rPr>
        <w:t>Outline of Community Park Project Scope</w:t>
      </w:r>
    </w:p>
    <w:p w14:paraId="3651E830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rPr>
          <w:b/>
        </w:rPr>
        <w:t>Proposal and Planning</w:t>
      </w:r>
      <w:r w:rsidRPr="00FC1960">
        <w:t>: Discuss proposals and initial planning needs, including park need assessment, potential locations, and resource requirements</w:t>
      </w:r>
    </w:p>
    <w:p w14:paraId="7F4537ED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rPr>
          <w:b/>
        </w:rPr>
        <w:t>Board of Supervisors' Approval</w:t>
      </w:r>
      <w:r w:rsidRPr="00FC1960">
        <w:t>: Discuss the need for approval from the Board of Supervisors, including the process and their authority in decision-making</w:t>
      </w:r>
    </w:p>
    <w:p w14:paraId="1D7F6BAC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rPr>
          <w:b/>
        </w:rPr>
        <w:t>Budget Allocation</w:t>
      </w:r>
      <w:r w:rsidRPr="00FC1960">
        <w:t>: Outline the budget requirements and discuss the allocation process overseen by the Board of Supervisors</w:t>
      </w:r>
    </w:p>
    <w:p w14:paraId="3C52609A" w14:textId="77777777" w:rsidR="00FC1960" w:rsidRPr="00FC1960" w:rsidRDefault="00FC1960" w:rsidP="00FC1960">
      <w:pPr>
        <w:numPr>
          <w:ilvl w:val="1"/>
          <w:numId w:val="10"/>
        </w:numPr>
        <w:spacing w:after="0"/>
      </w:pPr>
      <w:r w:rsidRPr="00FC1960">
        <w:rPr>
          <w:b/>
        </w:rPr>
        <w:t>Recreation Board Involvement</w:t>
      </w:r>
      <w:r w:rsidRPr="00FC1960">
        <w:t>: Detail the potential role of the Recreation Board in planning and development</w:t>
      </w:r>
    </w:p>
    <w:p w14:paraId="3F50D9D9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6. Public Comment</w:t>
      </w:r>
    </w:p>
    <w:p w14:paraId="1BC234DF" w14:textId="77777777" w:rsidR="00FC1960" w:rsidRPr="00FC1960" w:rsidRDefault="00FC1960" w:rsidP="00FC1960">
      <w:pPr>
        <w:numPr>
          <w:ilvl w:val="0"/>
          <w:numId w:val="11"/>
        </w:numPr>
        <w:spacing w:after="0"/>
      </w:pPr>
      <w:r w:rsidRPr="00FC1960">
        <w:t>Invite comments, suggestions, and qu</w:t>
      </w:r>
      <w:bookmarkStart w:id="0" w:name="_GoBack"/>
      <w:bookmarkEnd w:id="0"/>
      <w:r w:rsidRPr="00FC1960">
        <w:t>estions from the public (limit to 3 minutes per speaker)</w:t>
      </w:r>
    </w:p>
    <w:p w14:paraId="04731D17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7. Set Next Meeting Date and Objectives</w:t>
      </w:r>
    </w:p>
    <w:p w14:paraId="4F2FB92C" w14:textId="77777777" w:rsidR="00FC1960" w:rsidRPr="00FC1960" w:rsidRDefault="00FC1960" w:rsidP="00FC1960">
      <w:pPr>
        <w:numPr>
          <w:ilvl w:val="0"/>
          <w:numId w:val="12"/>
        </w:numPr>
        <w:spacing w:after="0"/>
      </w:pPr>
      <w:r w:rsidRPr="00FC1960">
        <w:t>Schedule the next meeting</w:t>
      </w:r>
    </w:p>
    <w:p w14:paraId="74DFA133" w14:textId="77777777" w:rsidR="00FC1960" w:rsidRPr="00FC1960" w:rsidRDefault="00FC1960" w:rsidP="00FC1960">
      <w:pPr>
        <w:numPr>
          <w:ilvl w:val="0"/>
          <w:numId w:val="12"/>
        </w:numPr>
        <w:spacing w:after="0"/>
      </w:pPr>
      <w:r w:rsidRPr="00FC1960">
        <w:t>Outline objectives for moving forward</w:t>
      </w:r>
    </w:p>
    <w:p w14:paraId="42382806" w14:textId="77777777" w:rsidR="00FC1960" w:rsidRPr="00FC1960" w:rsidRDefault="00FC1960" w:rsidP="00FC1960">
      <w:pPr>
        <w:spacing w:after="0"/>
      </w:pPr>
      <w:r w:rsidRPr="00FC1960">
        <w:rPr>
          <w:b/>
          <w:bCs/>
        </w:rPr>
        <w:t>8. Adjournment</w:t>
      </w:r>
    </w:p>
    <w:p w14:paraId="7F6449D0" w14:textId="77777777" w:rsidR="00FC1960" w:rsidRPr="00FC1960" w:rsidRDefault="00FC1960" w:rsidP="00FC1960">
      <w:pPr>
        <w:numPr>
          <w:ilvl w:val="0"/>
          <w:numId w:val="13"/>
        </w:numPr>
        <w:spacing w:after="0"/>
      </w:pPr>
      <w:r w:rsidRPr="00FC1960">
        <w:t>Closing remarks by Interim Chair</w:t>
      </w:r>
    </w:p>
    <w:p w14:paraId="4570B662" w14:textId="77777777" w:rsidR="00FC1960" w:rsidRPr="00FC1960" w:rsidRDefault="00FC1960" w:rsidP="00FC1960">
      <w:pPr>
        <w:numPr>
          <w:ilvl w:val="0"/>
          <w:numId w:val="13"/>
        </w:numPr>
        <w:spacing w:after="0"/>
      </w:pPr>
      <w:r w:rsidRPr="00FC1960">
        <w:t>Adjournment</w:t>
      </w:r>
    </w:p>
    <w:p w14:paraId="0F450212" w14:textId="12366C5C" w:rsidR="00C67F85" w:rsidRPr="00FC1960" w:rsidRDefault="00C67F85" w:rsidP="00FC1960">
      <w:pPr>
        <w:spacing w:after="0"/>
      </w:pPr>
    </w:p>
    <w:sectPr w:rsidR="00C67F85" w:rsidRPr="00FC1960" w:rsidSect="00C41FD2">
      <w:headerReference w:type="default" r:id="rId10"/>
      <w:footerReference w:type="default" r:id="rId11"/>
      <w:pgSz w:w="12240" w:h="15840"/>
      <w:pgMar w:top="900" w:right="1440" w:bottom="810" w:left="1440" w:header="36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E7F4" w14:textId="77777777" w:rsidR="007F0446" w:rsidRDefault="007F0446" w:rsidP="007F0446">
      <w:pPr>
        <w:spacing w:after="0" w:line="240" w:lineRule="auto"/>
      </w:pPr>
      <w:r>
        <w:separator/>
      </w:r>
    </w:p>
  </w:endnote>
  <w:endnote w:type="continuationSeparator" w:id="0">
    <w:p w14:paraId="7FF09DF0" w14:textId="77777777" w:rsidR="007F0446" w:rsidRDefault="007F0446" w:rsidP="007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D480" w14:textId="77777777" w:rsidR="007F0446" w:rsidRDefault="007F0446">
    <w:pPr>
      <w:pStyle w:val="Footer"/>
    </w:pPr>
    <w:r>
      <w:t>January 18, 2024</w:t>
    </w:r>
  </w:p>
  <w:p w14:paraId="16141ED9" w14:textId="77777777" w:rsidR="007F0446" w:rsidRDefault="007F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2AED" w14:textId="77777777" w:rsidR="007F0446" w:rsidRDefault="007F0446" w:rsidP="007F0446">
      <w:pPr>
        <w:spacing w:after="0" w:line="240" w:lineRule="auto"/>
      </w:pPr>
      <w:r>
        <w:separator/>
      </w:r>
    </w:p>
  </w:footnote>
  <w:footnote w:type="continuationSeparator" w:id="0">
    <w:p w14:paraId="0A39DFC9" w14:textId="77777777" w:rsidR="007F0446" w:rsidRDefault="007F0446" w:rsidP="007F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4DF6" w14:textId="77777777" w:rsidR="007F0446" w:rsidRPr="007F0446" w:rsidRDefault="007F0446" w:rsidP="007F0446">
    <w:pPr>
      <w:pStyle w:val="Header"/>
      <w:jc w:val="center"/>
    </w:pPr>
    <w:r w:rsidRPr="007F0446">
      <w:rPr>
        <w:b/>
        <w:bCs/>
      </w:rPr>
      <w:t>Waterford Township</w:t>
    </w:r>
    <w:r>
      <w:rPr>
        <w:b/>
        <w:bCs/>
      </w:rPr>
      <w:br/>
    </w:r>
    <w:r w:rsidRPr="007F0446">
      <w:t xml:space="preserve"> 12451 Circuit Street Waterford, PA 16441</w:t>
    </w:r>
  </w:p>
  <w:p w14:paraId="6DD89C6C" w14:textId="67D251B2" w:rsidR="007F0446" w:rsidRDefault="007F0446" w:rsidP="007F0446">
    <w:pPr>
      <w:pStyle w:val="Header"/>
      <w:jc w:val="center"/>
    </w:pPr>
    <w:r w:rsidRPr="007F0446">
      <w:rPr>
        <w:b/>
        <w:bCs/>
      </w:rPr>
      <w:t xml:space="preserve">Parks &amp; Recreation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5C9"/>
    <w:multiLevelType w:val="multilevel"/>
    <w:tmpl w:val="F568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D49FF"/>
    <w:multiLevelType w:val="multilevel"/>
    <w:tmpl w:val="E204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51551"/>
    <w:multiLevelType w:val="multilevel"/>
    <w:tmpl w:val="16F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C6AF1"/>
    <w:multiLevelType w:val="multilevel"/>
    <w:tmpl w:val="BBA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73C98"/>
    <w:multiLevelType w:val="multilevel"/>
    <w:tmpl w:val="A1F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D64F3"/>
    <w:multiLevelType w:val="multilevel"/>
    <w:tmpl w:val="3194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6B54"/>
    <w:multiLevelType w:val="multilevel"/>
    <w:tmpl w:val="72C6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266C8"/>
    <w:multiLevelType w:val="multilevel"/>
    <w:tmpl w:val="888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E11255"/>
    <w:multiLevelType w:val="multilevel"/>
    <w:tmpl w:val="DC8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A7906"/>
    <w:multiLevelType w:val="multilevel"/>
    <w:tmpl w:val="466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074A0A"/>
    <w:multiLevelType w:val="multilevel"/>
    <w:tmpl w:val="5E7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4C5529"/>
    <w:multiLevelType w:val="multilevel"/>
    <w:tmpl w:val="BC3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4E7D60"/>
    <w:multiLevelType w:val="multilevel"/>
    <w:tmpl w:val="641C0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46"/>
    <w:rsid w:val="00500890"/>
    <w:rsid w:val="007961B5"/>
    <w:rsid w:val="007F0446"/>
    <w:rsid w:val="00C41FD2"/>
    <w:rsid w:val="00C67F85"/>
    <w:rsid w:val="00D66449"/>
    <w:rsid w:val="00FC196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82F94"/>
  <w15:chartTrackingRefBased/>
  <w15:docId w15:val="{9925D04C-6A0A-4BA1-A26D-4406EE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44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46"/>
  </w:style>
  <w:style w:type="paragraph" w:styleId="Footer">
    <w:name w:val="footer"/>
    <w:basedOn w:val="Normal"/>
    <w:link w:val="FooterChar"/>
    <w:uiPriority w:val="99"/>
    <w:unhideWhenUsed/>
    <w:rsid w:val="007F0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2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5230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779087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03037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14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7a991-5f7e-43f5-adbc-41fb5d1b0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9CAEEC76B94409AA20F70F9589636" ma:contentTypeVersion="18" ma:contentTypeDescription="Create a new document." ma:contentTypeScope="" ma:versionID="1d479b2672e244a2fc6f66e5d25f0f90">
  <xsd:schema xmlns:xsd="http://www.w3.org/2001/XMLSchema" xmlns:xs="http://www.w3.org/2001/XMLSchema" xmlns:p="http://schemas.microsoft.com/office/2006/metadata/properties" xmlns:ns3="a1d7a991-5f7e-43f5-adbc-41fb5d1b0864" xmlns:ns4="feb3cfac-005c-4ec6-a899-3dfca6fa9b25" targetNamespace="http://schemas.microsoft.com/office/2006/metadata/properties" ma:root="true" ma:fieldsID="c3b2c95bfff839ddfe9e56ee989c6ea8" ns3:_="" ns4:_="">
    <xsd:import namespace="a1d7a991-5f7e-43f5-adbc-41fb5d1b0864"/>
    <xsd:import namespace="feb3cfac-005c-4ec6-a899-3dfca6fa9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a991-5f7e-43f5-adbc-41fb5d1b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3cfac-005c-4ec6-a899-3dfca6fa9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A4598-5FEE-41C5-834D-01B4C140EC5B}">
  <ds:schemaRefs>
    <ds:schemaRef ds:uri="a1d7a991-5f7e-43f5-adbc-41fb5d1b0864"/>
    <ds:schemaRef ds:uri="http://purl.org/dc/terms/"/>
    <ds:schemaRef ds:uri="feb3cfac-005c-4ec6-a899-3dfca6fa9b2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7DCBDB-07CD-4103-9381-06F007EA3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22B10-60E8-4C6D-867F-B364A91B0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a991-5f7e-43f5-adbc-41fb5d1b0864"/>
    <ds:schemaRef ds:uri="feb3cfac-005c-4ec6-a899-3dfca6fa9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1352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Taylor</dc:creator>
  <cp:keywords/>
  <dc:description/>
  <cp:lastModifiedBy>Lyle Taylor</cp:lastModifiedBy>
  <cp:revision>3</cp:revision>
  <dcterms:created xsi:type="dcterms:W3CDTF">2024-01-17T02:28:00Z</dcterms:created>
  <dcterms:modified xsi:type="dcterms:W3CDTF">2024-01-17T02:41:00Z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6c9337f2-a61a-48a4-9f04-3d6e21babd15</vt:lpwstr>
  </property>
  <property fmtid="{D5CDD505-2E9C-101B-9397-08002B2CF9AE}" pid="3" name="ContentTypeId">
    <vt:lpwstr>0x0101008BE9CAEEC76B94409AA20F70F9589636</vt:lpwstr>
  </property>
</Properties>
</file>